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869" w:rsidRPr="002B0111" w:rsidRDefault="00013869" w:rsidP="00013869">
      <w:pPr>
        <w:pStyle w:val="Title"/>
        <w:rPr>
          <w:rFonts w:ascii="Times New Roman" w:hAnsi="Times New Roman"/>
          <w:b/>
        </w:rPr>
      </w:pPr>
      <w:r w:rsidRPr="002B0111">
        <w:rPr>
          <w:rFonts w:ascii="Times New Roman" w:hAnsi="Times New Roman"/>
          <w:b/>
        </w:rPr>
        <w:t>FORM NO. 15G</w:t>
      </w:r>
    </w:p>
    <w:p w:rsidR="00013869" w:rsidRPr="002B0111" w:rsidRDefault="00013869" w:rsidP="00013869">
      <w:pPr>
        <w:jc w:val="center"/>
        <w:rPr>
          <w:sz w:val="19"/>
        </w:rPr>
      </w:pPr>
      <w:r w:rsidRPr="002B0111">
        <w:rPr>
          <w:sz w:val="19"/>
        </w:rPr>
        <w:t>[See rule 29C]</w:t>
      </w:r>
    </w:p>
    <w:p w:rsidR="00013869" w:rsidRPr="00725347" w:rsidRDefault="00013869" w:rsidP="00013869">
      <w:pPr>
        <w:jc w:val="center"/>
        <w:rPr>
          <w:b/>
          <w:sz w:val="21"/>
          <w:szCs w:val="21"/>
        </w:rPr>
      </w:pPr>
      <w:r w:rsidRPr="00725347">
        <w:rPr>
          <w:b/>
          <w:sz w:val="21"/>
          <w:szCs w:val="21"/>
        </w:rPr>
        <w:t>Declaration under sub-sections [1] and [1A] of section 197A of the Income-</w:t>
      </w:r>
    </w:p>
    <w:p w:rsidR="00013869" w:rsidRPr="00725347" w:rsidRDefault="00013869" w:rsidP="00013869">
      <w:pPr>
        <w:jc w:val="center"/>
        <w:rPr>
          <w:b/>
          <w:sz w:val="21"/>
          <w:szCs w:val="21"/>
        </w:rPr>
      </w:pPr>
      <w:r w:rsidRPr="00725347">
        <w:rPr>
          <w:b/>
          <w:sz w:val="21"/>
          <w:szCs w:val="21"/>
        </w:rPr>
        <w:t>Tax Act, 1961, to be made by an individual or a person [not being a</w:t>
      </w:r>
    </w:p>
    <w:p w:rsidR="00013869" w:rsidRPr="00725347" w:rsidRDefault="00013869" w:rsidP="00013869">
      <w:pPr>
        <w:jc w:val="center"/>
        <w:rPr>
          <w:b/>
          <w:sz w:val="21"/>
          <w:szCs w:val="21"/>
        </w:rPr>
      </w:pPr>
      <w:r w:rsidRPr="00725347">
        <w:rPr>
          <w:b/>
          <w:sz w:val="21"/>
          <w:szCs w:val="21"/>
        </w:rPr>
        <w:t xml:space="preserve">Company or a firm] claiming certain receipts without deduction of tax. </w:t>
      </w:r>
    </w:p>
    <w:p w:rsidR="00013869" w:rsidRPr="00725347" w:rsidRDefault="00013869" w:rsidP="00013869">
      <w:pPr>
        <w:rPr>
          <w:sz w:val="21"/>
          <w:szCs w:val="21"/>
        </w:rPr>
      </w:pPr>
    </w:p>
    <w:p w:rsidR="00013869" w:rsidRPr="00725347" w:rsidRDefault="00013869" w:rsidP="00013869">
      <w:pPr>
        <w:rPr>
          <w:sz w:val="21"/>
          <w:szCs w:val="21"/>
        </w:rPr>
      </w:pPr>
    </w:p>
    <w:p w:rsidR="00013869" w:rsidRPr="00725347" w:rsidRDefault="00013869" w:rsidP="00013869">
      <w:pPr>
        <w:jc w:val="both"/>
        <w:rPr>
          <w:sz w:val="21"/>
          <w:szCs w:val="21"/>
        </w:rPr>
      </w:pPr>
      <w:r w:rsidRPr="00725347">
        <w:rPr>
          <w:sz w:val="21"/>
          <w:szCs w:val="21"/>
        </w:rPr>
        <w:t>I/We* ………………………………………* son/daughter/wife of ……………………………… resident of  …………….……………………………………………………………………………… @ do hereby declare-</w:t>
      </w:r>
    </w:p>
    <w:p w:rsidR="00013869" w:rsidRPr="00725347" w:rsidRDefault="00013869" w:rsidP="00013869">
      <w:pPr>
        <w:jc w:val="both"/>
        <w:rPr>
          <w:sz w:val="21"/>
          <w:szCs w:val="21"/>
        </w:rPr>
      </w:pPr>
    </w:p>
    <w:p w:rsidR="00013869" w:rsidRPr="00725347" w:rsidRDefault="00013869" w:rsidP="00013869">
      <w:pPr>
        <w:pStyle w:val="BodyText"/>
        <w:tabs>
          <w:tab w:val="left" w:pos="540"/>
        </w:tabs>
        <w:ind w:left="540" w:hanging="540"/>
        <w:rPr>
          <w:rFonts w:ascii="Times New Roman" w:hAnsi="Times New Roman"/>
          <w:sz w:val="21"/>
          <w:szCs w:val="21"/>
        </w:rPr>
      </w:pPr>
      <w:r w:rsidRPr="00725347">
        <w:rPr>
          <w:rFonts w:ascii="Times New Roman" w:hAnsi="Times New Roman"/>
          <w:sz w:val="21"/>
          <w:szCs w:val="21"/>
        </w:rPr>
        <w:t>1. * that I am a shareholder in …………….……………………………………… (name and address of the company) and the shares in the said company, particulars of which are given in Schedule I below, stand in my name and are beneficially owned by me, and the dividends there from are not includible in the total income of any other person under sections 60 to 64 of the Income-tax Act, 1961;</w:t>
      </w:r>
    </w:p>
    <w:p w:rsidR="00013869" w:rsidRPr="00725347" w:rsidRDefault="00013869" w:rsidP="00013869">
      <w:pPr>
        <w:tabs>
          <w:tab w:val="left" w:pos="540"/>
        </w:tabs>
        <w:ind w:left="540" w:hanging="540"/>
        <w:jc w:val="both"/>
        <w:rPr>
          <w:sz w:val="21"/>
          <w:szCs w:val="21"/>
        </w:rPr>
      </w:pPr>
    </w:p>
    <w:p w:rsidR="00013869" w:rsidRPr="00725347" w:rsidRDefault="00013869" w:rsidP="00013869">
      <w:pPr>
        <w:tabs>
          <w:tab w:val="left" w:pos="540"/>
        </w:tabs>
        <w:ind w:left="540" w:hanging="540"/>
        <w:jc w:val="center"/>
        <w:rPr>
          <w:sz w:val="21"/>
          <w:szCs w:val="21"/>
        </w:rPr>
      </w:pPr>
      <w:r w:rsidRPr="00725347">
        <w:rPr>
          <w:sz w:val="21"/>
          <w:szCs w:val="21"/>
        </w:rPr>
        <w:t>OR</w:t>
      </w:r>
    </w:p>
    <w:p w:rsidR="00013869" w:rsidRPr="00725347" w:rsidRDefault="00013869" w:rsidP="00013869">
      <w:pPr>
        <w:tabs>
          <w:tab w:val="left" w:pos="540"/>
        </w:tabs>
        <w:ind w:left="540" w:hanging="540"/>
        <w:rPr>
          <w:sz w:val="21"/>
          <w:szCs w:val="21"/>
        </w:rPr>
      </w:pPr>
    </w:p>
    <w:p w:rsidR="00013869" w:rsidRPr="00725347" w:rsidRDefault="00013869" w:rsidP="00013869">
      <w:pPr>
        <w:pStyle w:val="BodyText"/>
        <w:tabs>
          <w:tab w:val="left" w:pos="540"/>
        </w:tabs>
        <w:ind w:left="540" w:hanging="540"/>
        <w:rPr>
          <w:rFonts w:ascii="Times New Roman" w:hAnsi="Times New Roman"/>
          <w:sz w:val="21"/>
          <w:szCs w:val="21"/>
        </w:rPr>
      </w:pPr>
      <w:r>
        <w:rPr>
          <w:rFonts w:ascii="Times New Roman" w:hAnsi="Times New Roman"/>
          <w:sz w:val="21"/>
          <w:szCs w:val="21"/>
        </w:rPr>
        <w:tab/>
      </w:r>
      <w:r w:rsidRPr="00725347">
        <w:rPr>
          <w:rFonts w:ascii="Times New Roman" w:hAnsi="Times New Roman"/>
          <w:sz w:val="21"/>
          <w:szCs w:val="21"/>
        </w:rPr>
        <w:t>*# that the securities or sums, particulars of which are given in Schedule II or Schedule III or Schedule IV below, stand in * my/our name and beneficially belong to * me/us, and the * interest in respect of such securities or sums and/or income in respect of units is/are not includible in the total income of any other person under sections 60 to 64 of the Income-tax Act, 1961;</w:t>
      </w:r>
    </w:p>
    <w:p w:rsidR="00013869" w:rsidRPr="00725347" w:rsidRDefault="00013869" w:rsidP="00013869">
      <w:pPr>
        <w:tabs>
          <w:tab w:val="left" w:pos="540"/>
        </w:tabs>
        <w:ind w:left="540" w:hanging="540"/>
        <w:rPr>
          <w:sz w:val="21"/>
          <w:szCs w:val="21"/>
        </w:rPr>
      </w:pPr>
    </w:p>
    <w:p w:rsidR="00013869" w:rsidRPr="00725347" w:rsidRDefault="00013869" w:rsidP="00013869">
      <w:pPr>
        <w:tabs>
          <w:tab w:val="left" w:pos="540"/>
        </w:tabs>
        <w:ind w:left="540" w:hanging="540"/>
        <w:jc w:val="center"/>
        <w:rPr>
          <w:sz w:val="21"/>
          <w:szCs w:val="21"/>
        </w:rPr>
      </w:pPr>
      <w:r w:rsidRPr="00725347">
        <w:rPr>
          <w:sz w:val="21"/>
          <w:szCs w:val="21"/>
        </w:rPr>
        <w:t>OR</w:t>
      </w:r>
    </w:p>
    <w:p w:rsidR="00013869" w:rsidRPr="00725347" w:rsidRDefault="00013869" w:rsidP="00013869">
      <w:pPr>
        <w:tabs>
          <w:tab w:val="left" w:pos="540"/>
        </w:tabs>
        <w:ind w:left="540" w:hanging="540"/>
        <w:jc w:val="both"/>
        <w:rPr>
          <w:sz w:val="21"/>
          <w:szCs w:val="21"/>
        </w:rPr>
      </w:pPr>
    </w:p>
    <w:p w:rsidR="00013869" w:rsidRPr="00725347" w:rsidRDefault="00013869" w:rsidP="00013869">
      <w:pPr>
        <w:pStyle w:val="BodyText"/>
        <w:tabs>
          <w:tab w:val="left" w:pos="540"/>
        </w:tabs>
        <w:ind w:left="540" w:hanging="540"/>
        <w:rPr>
          <w:rFonts w:ascii="Times New Roman" w:hAnsi="Times New Roman"/>
          <w:sz w:val="21"/>
          <w:szCs w:val="21"/>
        </w:rPr>
      </w:pPr>
      <w:r>
        <w:rPr>
          <w:rFonts w:ascii="Times New Roman" w:hAnsi="Times New Roman"/>
          <w:sz w:val="21"/>
          <w:szCs w:val="21"/>
        </w:rPr>
        <w:tab/>
      </w:r>
      <w:r w:rsidRPr="00725347">
        <w:rPr>
          <w:rFonts w:ascii="Times New Roman" w:hAnsi="Times New Roman"/>
          <w:sz w:val="21"/>
          <w:szCs w:val="21"/>
        </w:rPr>
        <w:t>* that the particulars of my account under the National Savings Scheme and the amount of withdrawal are as per the Schedule V below;</w:t>
      </w:r>
    </w:p>
    <w:p w:rsidR="00013869" w:rsidRPr="00725347" w:rsidRDefault="00013869" w:rsidP="00013869">
      <w:pPr>
        <w:tabs>
          <w:tab w:val="left" w:pos="540"/>
        </w:tabs>
        <w:ind w:left="540" w:hanging="540"/>
        <w:jc w:val="both"/>
        <w:rPr>
          <w:sz w:val="21"/>
          <w:szCs w:val="21"/>
        </w:rPr>
      </w:pPr>
    </w:p>
    <w:p w:rsidR="00013869" w:rsidRPr="00725347" w:rsidRDefault="00013869" w:rsidP="00013869">
      <w:pPr>
        <w:tabs>
          <w:tab w:val="left" w:pos="540"/>
        </w:tabs>
        <w:ind w:left="540" w:hanging="540"/>
        <w:jc w:val="both"/>
        <w:rPr>
          <w:sz w:val="21"/>
          <w:szCs w:val="21"/>
        </w:rPr>
      </w:pPr>
      <w:r w:rsidRPr="00725347">
        <w:rPr>
          <w:sz w:val="21"/>
          <w:szCs w:val="21"/>
        </w:rPr>
        <w:t>2.</w:t>
      </w:r>
      <w:r>
        <w:rPr>
          <w:sz w:val="21"/>
          <w:szCs w:val="21"/>
        </w:rPr>
        <w:tab/>
      </w:r>
      <w:r w:rsidRPr="00725347">
        <w:rPr>
          <w:sz w:val="21"/>
          <w:szCs w:val="21"/>
        </w:rPr>
        <w:t>that * my/our present occupation is …………………………….;</w:t>
      </w:r>
    </w:p>
    <w:p w:rsidR="00013869" w:rsidRPr="00725347" w:rsidRDefault="00013869" w:rsidP="00013869">
      <w:pPr>
        <w:tabs>
          <w:tab w:val="left" w:pos="540"/>
        </w:tabs>
        <w:ind w:left="540" w:hanging="540"/>
        <w:jc w:val="both"/>
        <w:rPr>
          <w:sz w:val="21"/>
          <w:szCs w:val="21"/>
        </w:rPr>
      </w:pPr>
    </w:p>
    <w:p w:rsidR="00013869" w:rsidRPr="00725347" w:rsidRDefault="00013869" w:rsidP="00013869">
      <w:pPr>
        <w:tabs>
          <w:tab w:val="left" w:pos="540"/>
        </w:tabs>
        <w:ind w:left="540" w:hanging="540"/>
        <w:jc w:val="both"/>
        <w:rPr>
          <w:sz w:val="21"/>
          <w:szCs w:val="21"/>
        </w:rPr>
      </w:pPr>
      <w:r w:rsidRPr="00725347">
        <w:rPr>
          <w:sz w:val="21"/>
          <w:szCs w:val="21"/>
        </w:rPr>
        <w:t>3.</w:t>
      </w:r>
      <w:r>
        <w:rPr>
          <w:sz w:val="21"/>
          <w:szCs w:val="21"/>
        </w:rPr>
        <w:tab/>
      </w:r>
      <w:r w:rsidRPr="00725347">
        <w:rPr>
          <w:sz w:val="21"/>
          <w:szCs w:val="21"/>
        </w:rPr>
        <w:t>that the tax on * my/our estimated total income including-</w:t>
      </w:r>
    </w:p>
    <w:p w:rsidR="00013869" w:rsidRPr="00725347" w:rsidRDefault="00013869" w:rsidP="00013869">
      <w:pPr>
        <w:tabs>
          <w:tab w:val="left" w:pos="540"/>
        </w:tabs>
        <w:ind w:left="540" w:hanging="540"/>
        <w:jc w:val="both"/>
        <w:rPr>
          <w:sz w:val="21"/>
          <w:szCs w:val="21"/>
        </w:rPr>
      </w:pPr>
      <w:r w:rsidRPr="00725347">
        <w:rPr>
          <w:sz w:val="21"/>
          <w:szCs w:val="21"/>
        </w:rPr>
        <w:tab/>
        <w:t>* the dividends from shares referred to in Schedule I below;</w:t>
      </w:r>
    </w:p>
    <w:p w:rsidR="00013869" w:rsidRPr="00725347" w:rsidRDefault="00013869" w:rsidP="00013869">
      <w:pPr>
        <w:tabs>
          <w:tab w:val="left" w:pos="540"/>
        </w:tabs>
        <w:ind w:left="540" w:hanging="540"/>
        <w:jc w:val="both"/>
        <w:rPr>
          <w:sz w:val="21"/>
          <w:szCs w:val="21"/>
        </w:rPr>
      </w:pPr>
    </w:p>
    <w:p w:rsidR="00013869" w:rsidRPr="00725347" w:rsidRDefault="00013869" w:rsidP="00013869">
      <w:pPr>
        <w:tabs>
          <w:tab w:val="left" w:pos="540"/>
        </w:tabs>
        <w:ind w:left="540" w:hanging="540"/>
        <w:jc w:val="center"/>
        <w:rPr>
          <w:sz w:val="21"/>
          <w:szCs w:val="21"/>
        </w:rPr>
      </w:pPr>
      <w:r w:rsidRPr="00725347">
        <w:rPr>
          <w:sz w:val="21"/>
          <w:szCs w:val="21"/>
        </w:rPr>
        <w:t>and/or</w:t>
      </w:r>
    </w:p>
    <w:p w:rsidR="00013869" w:rsidRPr="00725347" w:rsidRDefault="00013869" w:rsidP="00013869">
      <w:pPr>
        <w:tabs>
          <w:tab w:val="left" w:pos="540"/>
        </w:tabs>
        <w:ind w:left="540" w:hanging="540"/>
        <w:jc w:val="both"/>
        <w:rPr>
          <w:sz w:val="21"/>
          <w:szCs w:val="21"/>
        </w:rPr>
      </w:pPr>
    </w:p>
    <w:p w:rsidR="00013869" w:rsidRPr="00725347" w:rsidRDefault="00013869" w:rsidP="00013869">
      <w:pPr>
        <w:tabs>
          <w:tab w:val="left" w:pos="540"/>
        </w:tabs>
        <w:ind w:left="540" w:hanging="540"/>
        <w:jc w:val="both"/>
        <w:rPr>
          <w:sz w:val="21"/>
          <w:szCs w:val="21"/>
        </w:rPr>
      </w:pPr>
      <w:r>
        <w:rPr>
          <w:sz w:val="21"/>
          <w:szCs w:val="21"/>
        </w:rPr>
        <w:tab/>
      </w:r>
      <w:r w:rsidRPr="00725347">
        <w:rPr>
          <w:sz w:val="21"/>
          <w:szCs w:val="21"/>
        </w:rPr>
        <w:t xml:space="preserve">*# interest on securities, interest other than “interest on securities” </w:t>
      </w:r>
      <w:r>
        <w:rPr>
          <w:sz w:val="21"/>
          <w:szCs w:val="21"/>
        </w:rPr>
        <w:t xml:space="preserve"> </w:t>
      </w:r>
      <w:r w:rsidRPr="00725347">
        <w:rPr>
          <w:sz w:val="21"/>
          <w:szCs w:val="21"/>
        </w:rPr>
        <w:t xml:space="preserve">and/or income in respect of units, referred to in Schedule II, Schedule III </w:t>
      </w:r>
      <w:r>
        <w:rPr>
          <w:sz w:val="21"/>
          <w:szCs w:val="21"/>
        </w:rPr>
        <w:t xml:space="preserve"> </w:t>
      </w:r>
      <w:r w:rsidRPr="00725347">
        <w:rPr>
          <w:sz w:val="21"/>
          <w:szCs w:val="21"/>
        </w:rPr>
        <w:t>and/or Schedule IV below;</w:t>
      </w:r>
    </w:p>
    <w:p w:rsidR="00013869" w:rsidRPr="00725347" w:rsidRDefault="00013869" w:rsidP="00013869">
      <w:pPr>
        <w:tabs>
          <w:tab w:val="left" w:pos="540"/>
        </w:tabs>
        <w:ind w:left="540" w:hanging="540"/>
        <w:jc w:val="both"/>
        <w:rPr>
          <w:sz w:val="21"/>
          <w:szCs w:val="21"/>
        </w:rPr>
      </w:pPr>
    </w:p>
    <w:p w:rsidR="00013869" w:rsidRPr="00725347" w:rsidRDefault="00013869" w:rsidP="00013869">
      <w:pPr>
        <w:tabs>
          <w:tab w:val="left" w:pos="540"/>
        </w:tabs>
        <w:ind w:left="540" w:hanging="540"/>
        <w:jc w:val="center"/>
        <w:rPr>
          <w:sz w:val="21"/>
          <w:szCs w:val="21"/>
        </w:rPr>
      </w:pPr>
      <w:r w:rsidRPr="00725347">
        <w:rPr>
          <w:sz w:val="21"/>
          <w:szCs w:val="21"/>
        </w:rPr>
        <w:t>and/or</w:t>
      </w:r>
    </w:p>
    <w:p w:rsidR="00013869" w:rsidRPr="00725347" w:rsidRDefault="00013869" w:rsidP="00013869">
      <w:pPr>
        <w:tabs>
          <w:tab w:val="left" w:pos="540"/>
        </w:tabs>
        <w:ind w:left="540" w:hanging="540"/>
        <w:jc w:val="both"/>
        <w:rPr>
          <w:sz w:val="21"/>
          <w:szCs w:val="21"/>
        </w:rPr>
      </w:pPr>
    </w:p>
    <w:p w:rsidR="00013869" w:rsidRPr="00725347" w:rsidRDefault="00013869" w:rsidP="00013869">
      <w:pPr>
        <w:tabs>
          <w:tab w:val="left" w:pos="540"/>
        </w:tabs>
        <w:ind w:left="540" w:hanging="540"/>
        <w:jc w:val="both"/>
        <w:rPr>
          <w:sz w:val="21"/>
          <w:szCs w:val="21"/>
        </w:rPr>
      </w:pPr>
      <w:r>
        <w:rPr>
          <w:sz w:val="21"/>
          <w:szCs w:val="21"/>
        </w:rPr>
        <w:tab/>
      </w:r>
      <w:r w:rsidRPr="00725347">
        <w:rPr>
          <w:sz w:val="21"/>
          <w:szCs w:val="21"/>
        </w:rPr>
        <w:t xml:space="preserve">* the amount referred to in clause (a) of sub-section (2) of section 80CCA, </w:t>
      </w:r>
      <w:r>
        <w:rPr>
          <w:sz w:val="21"/>
          <w:szCs w:val="21"/>
        </w:rPr>
        <w:t xml:space="preserve"> </w:t>
      </w:r>
      <w:r w:rsidRPr="00725347">
        <w:rPr>
          <w:sz w:val="21"/>
          <w:szCs w:val="21"/>
        </w:rPr>
        <w:t>mentioned in Schedule V below,</w:t>
      </w:r>
    </w:p>
    <w:p w:rsidR="00013869" w:rsidRPr="00725347" w:rsidRDefault="00013869" w:rsidP="00013869">
      <w:pPr>
        <w:tabs>
          <w:tab w:val="left" w:pos="540"/>
        </w:tabs>
        <w:ind w:left="540" w:hanging="540"/>
        <w:jc w:val="both"/>
        <w:rPr>
          <w:sz w:val="21"/>
          <w:szCs w:val="21"/>
        </w:rPr>
      </w:pPr>
    </w:p>
    <w:p w:rsidR="00013869" w:rsidRPr="00725347" w:rsidRDefault="00013869" w:rsidP="00013869">
      <w:pPr>
        <w:tabs>
          <w:tab w:val="left" w:pos="540"/>
        </w:tabs>
        <w:ind w:left="540" w:hanging="540"/>
        <w:jc w:val="both"/>
        <w:rPr>
          <w:sz w:val="21"/>
          <w:szCs w:val="21"/>
        </w:rPr>
      </w:pPr>
      <w:r w:rsidRPr="00725347">
        <w:rPr>
          <w:sz w:val="21"/>
          <w:szCs w:val="21"/>
        </w:rPr>
        <w:tab/>
        <w:t xml:space="preserve">computed in accordance with the provisions of the Income-tax Act, 1961, for the </w:t>
      </w:r>
      <w:r>
        <w:rPr>
          <w:sz w:val="21"/>
          <w:szCs w:val="21"/>
        </w:rPr>
        <w:t xml:space="preserve"> </w:t>
      </w:r>
      <w:r w:rsidRPr="00725347">
        <w:rPr>
          <w:sz w:val="21"/>
          <w:szCs w:val="21"/>
        </w:rPr>
        <w:t xml:space="preserve">previous year ending on ………………. relevant to the assessment year ……-…… </w:t>
      </w:r>
      <w:r>
        <w:rPr>
          <w:sz w:val="21"/>
          <w:szCs w:val="21"/>
        </w:rPr>
        <w:t xml:space="preserve"> </w:t>
      </w:r>
      <w:r w:rsidRPr="00725347">
        <w:rPr>
          <w:sz w:val="21"/>
          <w:szCs w:val="21"/>
        </w:rPr>
        <w:t>will be nil;</w:t>
      </w:r>
    </w:p>
    <w:p w:rsidR="00013869" w:rsidRPr="00725347" w:rsidRDefault="00013869" w:rsidP="00013869">
      <w:pPr>
        <w:tabs>
          <w:tab w:val="left" w:pos="540"/>
        </w:tabs>
        <w:ind w:left="540" w:hanging="540"/>
        <w:jc w:val="both"/>
        <w:rPr>
          <w:sz w:val="21"/>
          <w:szCs w:val="21"/>
        </w:rPr>
      </w:pPr>
    </w:p>
    <w:p w:rsidR="00013869" w:rsidRPr="00725347" w:rsidRDefault="00013869" w:rsidP="00013869">
      <w:pPr>
        <w:tabs>
          <w:tab w:val="left" w:pos="540"/>
        </w:tabs>
        <w:ind w:left="540" w:hanging="540"/>
        <w:jc w:val="both"/>
        <w:rPr>
          <w:sz w:val="21"/>
          <w:szCs w:val="21"/>
        </w:rPr>
      </w:pPr>
      <w:r w:rsidRPr="00725347">
        <w:rPr>
          <w:sz w:val="21"/>
          <w:szCs w:val="21"/>
        </w:rPr>
        <w:t>4.</w:t>
      </w:r>
      <w:r>
        <w:rPr>
          <w:sz w:val="21"/>
          <w:szCs w:val="21"/>
        </w:rPr>
        <w:tab/>
      </w:r>
      <w:r w:rsidRPr="00725347">
        <w:rPr>
          <w:sz w:val="21"/>
          <w:szCs w:val="21"/>
        </w:rPr>
        <w:t>that * my/our income from * dividend/interest on securities/interest other than “interest on securities”/units/amounts referred to in clause (a) of sub-section (2) of section 80CCA or the aggregate of such incomes, computed in accordance with the provisions of the Income-tax Act, 1961, for the previous year ending on ………………. relevant to the assessment year 20….-20…. will now exceed the maximum amount which is not chargeable to income-tax;</w:t>
      </w:r>
    </w:p>
    <w:p w:rsidR="00013869" w:rsidRPr="00725347" w:rsidRDefault="00013869" w:rsidP="00013869">
      <w:pPr>
        <w:tabs>
          <w:tab w:val="left" w:pos="540"/>
        </w:tabs>
        <w:ind w:left="540" w:hanging="540"/>
        <w:jc w:val="both"/>
        <w:rPr>
          <w:sz w:val="21"/>
          <w:szCs w:val="21"/>
        </w:rPr>
      </w:pPr>
    </w:p>
    <w:p w:rsidR="00013869" w:rsidRPr="00725347" w:rsidRDefault="00013869" w:rsidP="00013869">
      <w:pPr>
        <w:tabs>
          <w:tab w:val="left" w:pos="540"/>
        </w:tabs>
        <w:ind w:left="540" w:hanging="540"/>
        <w:jc w:val="both"/>
        <w:rPr>
          <w:sz w:val="21"/>
          <w:szCs w:val="21"/>
        </w:rPr>
      </w:pPr>
      <w:r w:rsidRPr="00725347">
        <w:rPr>
          <w:sz w:val="21"/>
          <w:szCs w:val="21"/>
        </w:rPr>
        <w:t>5.</w:t>
      </w:r>
      <w:r>
        <w:rPr>
          <w:sz w:val="21"/>
          <w:szCs w:val="21"/>
        </w:rPr>
        <w:tab/>
      </w:r>
      <w:r w:rsidRPr="00725347">
        <w:rPr>
          <w:sz w:val="21"/>
          <w:szCs w:val="21"/>
        </w:rPr>
        <w:t>that * I/we have not been assessed to income-tax at any time in the past but I fall within the jurisdiction of the Chief Commissioner of Commissioner of Income-tax …………….;</w:t>
      </w:r>
    </w:p>
    <w:p w:rsidR="00013869" w:rsidRPr="00725347" w:rsidRDefault="00013869" w:rsidP="00013869">
      <w:pPr>
        <w:jc w:val="center"/>
        <w:rPr>
          <w:sz w:val="21"/>
          <w:szCs w:val="21"/>
        </w:rPr>
      </w:pPr>
    </w:p>
    <w:p w:rsidR="00013869" w:rsidRPr="00725347" w:rsidRDefault="00013869" w:rsidP="00013869">
      <w:pPr>
        <w:jc w:val="center"/>
        <w:rPr>
          <w:sz w:val="21"/>
          <w:szCs w:val="21"/>
        </w:rPr>
      </w:pPr>
      <w:r w:rsidRPr="00725347">
        <w:rPr>
          <w:sz w:val="21"/>
          <w:szCs w:val="21"/>
        </w:rPr>
        <w:t>OR</w:t>
      </w:r>
    </w:p>
    <w:p w:rsidR="00013869" w:rsidRPr="00725347" w:rsidRDefault="00013869" w:rsidP="00013869">
      <w:pPr>
        <w:rPr>
          <w:sz w:val="21"/>
          <w:szCs w:val="21"/>
        </w:rPr>
      </w:pPr>
    </w:p>
    <w:p w:rsidR="00013869" w:rsidRPr="00725347" w:rsidRDefault="00013869" w:rsidP="00013869">
      <w:pPr>
        <w:tabs>
          <w:tab w:val="left" w:pos="540"/>
        </w:tabs>
        <w:ind w:left="540" w:hanging="540"/>
        <w:jc w:val="both"/>
        <w:rPr>
          <w:sz w:val="21"/>
          <w:szCs w:val="21"/>
        </w:rPr>
      </w:pPr>
      <w:r>
        <w:rPr>
          <w:sz w:val="21"/>
          <w:szCs w:val="21"/>
        </w:rPr>
        <w:lastRenderedPageBreak/>
        <w:tab/>
      </w:r>
      <w:r w:rsidRPr="00725347">
        <w:rPr>
          <w:sz w:val="21"/>
          <w:szCs w:val="21"/>
        </w:rPr>
        <w:t>that * I was/ we were last assessed to income-tax for the assessment year …………… by the Assessing Officer ………… Circle/Ward/District and the permanent account number allotted to me is …………………..;</w:t>
      </w:r>
    </w:p>
    <w:p w:rsidR="00013869" w:rsidRPr="00725347" w:rsidRDefault="00013869" w:rsidP="00013869">
      <w:pPr>
        <w:jc w:val="both"/>
        <w:rPr>
          <w:sz w:val="21"/>
          <w:szCs w:val="21"/>
        </w:rPr>
      </w:pPr>
    </w:p>
    <w:p w:rsidR="00013869" w:rsidRPr="00725347" w:rsidRDefault="00013869" w:rsidP="00013869">
      <w:pPr>
        <w:tabs>
          <w:tab w:val="left" w:pos="547"/>
        </w:tabs>
        <w:ind w:left="540" w:hanging="540"/>
        <w:jc w:val="both"/>
        <w:rPr>
          <w:sz w:val="21"/>
          <w:szCs w:val="21"/>
        </w:rPr>
      </w:pPr>
      <w:r w:rsidRPr="00725347">
        <w:rPr>
          <w:sz w:val="21"/>
          <w:szCs w:val="21"/>
        </w:rPr>
        <w:t>6.</w:t>
      </w:r>
      <w:r>
        <w:rPr>
          <w:sz w:val="21"/>
          <w:szCs w:val="21"/>
        </w:rPr>
        <w:tab/>
        <w:t>That I *</w:t>
      </w:r>
      <w:r w:rsidRPr="00725347">
        <w:rPr>
          <w:sz w:val="21"/>
          <w:szCs w:val="21"/>
        </w:rPr>
        <w:t xml:space="preserve">am/am not resident in </w:t>
      </w:r>
      <w:smartTag w:uri="urn:schemas-microsoft-com:office:smarttags" w:element="country-region">
        <w:smartTag w:uri="urn:schemas-microsoft-com:office:smarttags" w:element="place">
          <w:r w:rsidRPr="00725347">
            <w:rPr>
              <w:sz w:val="21"/>
              <w:szCs w:val="21"/>
            </w:rPr>
            <w:t>India</w:t>
          </w:r>
        </w:smartTag>
      </w:smartTag>
      <w:r w:rsidRPr="00725347">
        <w:rPr>
          <w:sz w:val="21"/>
          <w:szCs w:val="21"/>
        </w:rPr>
        <w:t xml:space="preserve"> within the meaning of section 6 of the Income-tax Act, 1961;</w:t>
      </w:r>
    </w:p>
    <w:p w:rsidR="00013869" w:rsidRPr="00725347" w:rsidRDefault="00013869" w:rsidP="00013869">
      <w:pPr>
        <w:tabs>
          <w:tab w:val="left" w:pos="547"/>
        </w:tabs>
        <w:ind w:left="540" w:hanging="540"/>
        <w:jc w:val="both"/>
        <w:rPr>
          <w:sz w:val="21"/>
          <w:szCs w:val="21"/>
        </w:rPr>
      </w:pPr>
    </w:p>
    <w:p w:rsidR="00013869" w:rsidRPr="00725347" w:rsidRDefault="00013869" w:rsidP="00013869">
      <w:pPr>
        <w:tabs>
          <w:tab w:val="left" w:pos="547"/>
        </w:tabs>
        <w:ind w:left="540" w:hanging="540"/>
        <w:jc w:val="both"/>
        <w:rPr>
          <w:sz w:val="21"/>
          <w:szCs w:val="21"/>
        </w:rPr>
      </w:pPr>
      <w:r w:rsidRPr="00725347">
        <w:rPr>
          <w:sz w:val="21"/>
          <w:szCs w:val="21"/>
        </w:rPr>
        <w:t>7.</w:t>
      </w:r>
      <w:r>
        <w:rPr>
          <w:sz w:val="21"/>
          <w:szCs w:val="21"/>
        </w:rPr>
        <w:tab/>
      </w:r>
      <w:r w:rsidRPr="00725347">
        <w:rPr>
          <w:sz w:val="21"/>
          <w:szCs w:val="21"/>
        </w:rPr>
        <w:t>Particulars of the * shares of the company/securities/sums/account under the National Savings Scheme and the amount of withdrawal referred to in paragraph 1 above, in respect of which the declaration is being made, are as under:</w:t>
      </w:r>
    </w:p>
    <w:p w:rsidR="00013869" w:rsidRPr="00725347" w:rsidRDefault="00013869" w:rsidP="00013869">
      <w:pPr>
        <w:pStyle w:val="Heading1"/>
        <w:rPr>
          <w:rFonts w:ascii="Times New Roman" w:hAnsi="Times New Roman"/>
          <w:sz w:val="21"/>
          <w:szCs w:val="21"/>
        </w:rPr>
      </w:pPr>
    </w:p>
    <w:p w:rsidR="00013869" w:rsidRPr="00725347" w:rsidRDefault="00013869" w:rsidP="00013869">
      <w:pPr>
        <w:pStyle w:val="Heading1"/>
        <w:rPr>
          <w:rFonts w:ascii="Times New Roman" w:hAnsi="Times New Roman"/>
          <w:sz w:val="21"/>
          <w:szCs w:val="21"/>
        </w:rPr>
      </w:pPr>
      <w:r w:rsidRPr="00725347">
        <w:rPr>
          <w:rFonts w:ascii="Times New Roman" w:hAnsi="Times New Roman"/>
          <w:sz w:val="21"/>
          <w:szCs w:val="21"/>
        </w:rPr>
        <w:t>SCHEDULE I</w:t>
      </w:r>
    </w:p>
    <w:p w:rsidR="00013869" w:rsidRPr="008E6DB4" w:rsidRDefault="00013869" w:rsidP="0001386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980"/>
        <w:gridCol w:w="1800"/>
        <w:gridCol w:w="2340"/>
        <w:gridCol w:w="2120"/>
      </w:tblGrid>
      <w:tr w:rsidR="00013869" w:rsidRPr="00725347" w:rsidTr="00DB5322">
        <w:tblPrEx>
          <w:tblCellMar>
            <w:top w:w="0" w:type="dxa"/>
            <w:bottom w:w="0" w:type="dxa"/>
          </w:tblCellMar>
        </w:tblPrEx>
        <w:tc>
          <w:tcPr>
            <w:tcW w:w="918" w:type="dxa"/>
          </w:tcPr>
          <w:p w:rsidR="00013869" w:rsidRPr="00725347" w:rsidRDefault="00013869" w:rsidP="00DB5322">
            <w:pPr>
              <w:jc w:val="both"/>
              <w:rPr>
                <w:sz w:val="21"/>
                <w:szCs w:val="21"/>
              </w:rPr>
            </w:pPr>
            <w:r w:rsidRPr="00725347">
              <w:rPr>
                <w:sz w:val="21"/>
                <w:szCs w:val="21"/>
              </w:rPr>
              <w:t>No of</w:t>
            </w:r>
          </w:p>
          <w:p w:rsidR="00013869" w:rsidRPr="00725347" w:rsidRDefault="00013869" w:rsidP="00DB5322">
            <w:pPr>
              <w:jc w:val="both"/>
              <w:rPr>
                <w:sz w:val="21"/>
                <w:szCs w:val="21"/>
              </w:rPr>
            </w:pPr>
            <w:r w:rsidRPr="00725347">
              <w:rPr>
                <w:sz w:val="21"/>
                <w:szCs w:val="21"/>
              </w:rPr>
              <w:t>shares</w:t>
            </w:r>
          </w:p>
        </w:tc>
        <w:tc>
          <w:tcPr>
            <w:tcW w:w="1980" w:type="dxa"/>
          </w:tcPr>
          <w:p w:rsidR="00013869" w:rsidRPr="00725347" w:rsidRDefault="00013869" w:rsidP="00DB5322">
            <w:pPr>
              <w:jc w:val="both"/>
              <w:rPr>
                <w:sz w:val="21"/>
                <w:szCs w:val="21"/>
              </w:rPr>
            </w:pPr>
            <w:r w:rsidRPr="00725347">
              <w:rPr>
                <w:sz w:val="21"/>
                <w:szCs w:val="21"/>
              </w:rPr>
              <w:t>Class of shares</w:t>
            </w:r>
          </w:p>
          <w:p w:rsidR="00013869" w:rsidRPr="00725347" w:rsidRDefault="00013869" w:rsidP="00DB5322">
            <w:pPr>
              <w:jc w:val="both"/>
              <w:rPr>
                <w:sz w:val="21"/>
                <w:szCs w:val="21"/>
              </w:rPr>
            </w:pPr>
            <w:r w:rsidRPr="00725347">
              <w:rPr>
                <w:sz w:val="21"/>
                <w:szCs w:val="21"/>
              </w:rPr>
              <w:t xml:space="preserve">and face value of </w:t>
            </w:r>
          </w:p>
          <w:p w:rsidR="00013869" w:rsidRPr="00725347" w:rsidRDefault="00013869" w:rsidP="00DB5322">
            <w:pPr>
              <w:jc w:val="both"/>
              <w:rPr>
                <w:sz w:val="21"/>
                <w:szCs w:val="21"/>
              </w:rPr>
            </w:pPr>
            <w:r w:rsidRPr="00725347">
              <w:rPr>
                <w:sz w:val="21"/>
                <w:szCs w:val="21"/>
              </w:rPr>
              <w:t>each share</w:t>
            </w:r>
          </w:p>
        </w:tc>
        <w:tc>
          <w:tcPr>
            <w:tcW w:w="1800" w:type="dxa"/>
          </w:tcPr>
          <w:p w:rsidR="00013869" w:rsidRPr="00725347" w:rsidRDefault="00013869" w:rsidP="00DB5322">
            <w:pPr>
              <w:jc w:val="both"/>
              <w:rPr>
                <w:sz w:val="21"/>
                <w:szCs w:val="21"/>
              </w:rPr>
            </w:pPr>
            <w:r w:rsidRPr="00725347">
              <w:rPr>
                <w:sz w:val="21"/>
                <w:szCs w:val="21"/>
              </w:rPr>
              <w:t xml:space="preserve">Total face value </w:t>
            </w:r>
          </w:p>
          <w:p w:rsidR="00013869" w:rsidRPr="00725347" w:rsidRDefault="00013869" w:rsidP="00DB5322">
            <w:pPr>
              <w:jc w:val="both"/>
              <w:rPr>
                <w:sz w:val="21"/>
                <w:szCs w:val="21"/>
              </w:rPr>
            </w:pPr>
            <w:r w:rsidRPr="00725347">
              <w:rPr>
                <w:sz w:val="21"/>
                <w:szCs w:val="21"/>
              </w:rPr>
              <w:t>of shares</w:t>
            </w:r>
          </w:p>
        </w:tc>
        <w:tc>
          <w:tcPr>
            <w:tcW w:w="2340" w:type="dxa"/>
          </w:tcPr>
          <w:p w:rsidR="00013869" w:rsidRPr="00725347" w:rsidRDefault="00013869" w:rsidP="00DB5322">
            <w:pPr>
              <w:jc w:val="both"/>
              <w:rPr>
                <w:sz w:val="21"/>
                <w:szCs w:val="21"/>
              </w:rPr>
            </w:pPr>
            <w:r w:rsidRPr="00725347">
              <w:rPr>
                <w:sz w:val="21"/>
                <w:szCs w:val="21"/>
              </w:rPr>
              <w:t xml:space="preserve">Distinctive numbers </w:t>
            </w:r>
          </w:p>
          <w:p w:rsidR="00013869" w:rsidRPr="00725347" w:rsidRDefault="00013869" w:rsidP="00DB5322">
            <w:pPr>
              <w:jc w:val="both"/>
              <w:rPr>
                <w:sz w:val="21"/>
                <w:szCs w:val="21"/>
              </w:rPr>
            </w:pPr>
            <w:r w:rsidRPr="00725347">
              <w:rPr>
                <w:sz w:val="21"/>
                <w:szCs w:val="21"/>
              </w:rPr>
              <w:t>of the shares</w:t>
            </w:r>
          </w:p>
        </w:tc>
        <w:tc>
          <w:tcPr>
            <w:tcW w:w="2120" w:type="dxa"/>
          </w:tcPr>
          <w:p w:rsidR="00013869" w:rsidRPr="00725347" w:rsidRDefault="00013869" w:rsidP="00DB5322">
            <w:pPr>
              <w:jc w:val="both"/>
              <w:rPr>
                <w:sz w:val="21"/>
                <w:szCs w:val="21"/>
              </w:rPr>
            </w:pPr>
            <w:r w:rsidRPr="00725347">
              <w:rPr>
                <w:sz w:val="21"/>
                <w:szCs w:val="21"/>
              </w:rPr>
              <w:t>Date(s) on which the shares were acquired by the declarant</w:t>
            </w:r>
          </w:p>
        </w:tc>
      </w:tr>
      <w:tr w:rsidR="00013869" w:rsidRPr="00725347" w:rsidTr="00DB5322">
        <w:tblPrEx>
          <w:tblCellMar>
            <w:top w:w="0" w:type="dxa"/>
            <w:bottom w:w="0" w:type="dxa"/>
          </w:tblCellMar>
        </w:tblPrEx>
        <w:trPr>
          <w:trHeight w:val="746"/>
        </w:trPr>
        <w:tc>
          <w:tcPr>
            <w:tcW w:w="918" w:type="dxa"/>
          </w:tcPr>
          <w:p w:rsidR="00013869" w:rsidRPr="00725347" w:rsidRDefault="00013869" w:rsidP="00DB5322">
            <w:pPr>
              <w:jc w:val="both"/>
              <w:rPr>
                <w:b/>
                <w:sz w:val="21"/>
                <w:szCs w:val="21"/>
              </w:rPr>
            </w:pPr>
          </w:p>
        </w:tc>
        <w:tc>
          <w:tcPr>
            <w:tcW w:w="1980" w:type="dxa"/>
          </w:tcPr>
          <w:p w:rsidR="00013869" w:rsidRPr="00725347" w:rsidRDefault="00013869" w:rsidP="00DB5322">
            <w:pPr>
              <w:jc w:val="both"/>
              <w:rPr>
                <w:sz w:val="21"/>
                <w:szCs w:val="21"/>
              </w:rPr>
            </w:pPr>
          </w:p>
          <w:p w:rsidR="00013869" w:rsidRPr="00725347" w:rsidRDefault="00013869" w:rsidP="00DB5322">
            <w:pPr>
              <w:jc w:val="both"/>
              <w:rPr>
                <w:sz w:val="21"/>
                <w:szCs w:val="21"/>
              </w:rPr>
            </w:pPr>
          </w:p>
        </w:tc>
        <w:tc>
          <w:tcPr>
            <w:tcW w:w="1800" w:type="dxa"/>
          </w:tcPr>
          <w:p w:rsidR="00013869" w:rsidRPr="00725347" w:rsidRDefault="00013869" w:rsidP="00DB5322">
            <w:pPr>
              <w:jc w:val="both"/>
              <w:rPr>
                <w:sz w:val="21"/>
                <w:szCs w:val="21"/>
              </w:rPr>
            </w:pPr>
          </w:p>
        </w:tc>
        <w:tc>
          <w:tcPr>
            <w:tcW w:w="2340" w:type="dxa"/>
          </w:tcPr>
          <w:p w:rsidR="00013869" w:rsidRPr="00725347" w:rsidRDefault="00013869" w:rsidP="00DB5322">
            <w:pPr>
              <w:jc w:val="both"/>
              <w:rPr>
                <w:sz w:val="21"/>
                <w:szCs w:val="21"/>
              </w:rPr>
            </w:pPr>
          </w:p>
        </w:tc>
        <w:tc>
          <w:tcPr>
            <w:tcW w:w="2120" w:type="dxa"/>
          </w:tcPr>
          <w:p w:rsidR="00013869" w:rsidRPr="00725347" w:rsidRDefault="00013869" w:rsidP="00DB5322">
            <w:pPr>
              <w:jc w:val="both"/>
              <w:rPr>
                <w:sz w:val="21"/>
                <w:szCs w:val="21"/>
              </w:rPr>
            </w:pPr>
          </w:p>
        </w:tc>
      </w:tr>
    </w:tbl>
    <w:p w:rsidR="00013869" w:rsidRPr="00725347" w:rsidRDefault="00013869" w:rsidP="00013869">
      <w:pPr>
        <w:jc w:val="both"/>
        <w:rPr>
          <w:b/>
          <w:sz w:val="21"/>
          <w:szCs w:val="21"/>
        </w:rPr>
      </w:pPr>
    </w:p>
    <w:p w:rsidR="00013869" w:rsidRPr="00725347" w:rsidRDefault="00013869" w:rsidP="00013869">
      <w:pPr>
        <w:pStyle w:val="Heading1"/>
        <w:rPr>
          <w:rFonts w:ascii="Times New Roman" w:hAnsi="Times New Roman"/>
          <w:sz w:val="21"/>
          <w:szCs w:val="21"/>
        </w:rPr>
      </w:pPr>
      <w:r w:rsidRPr="00725347">
        <w:rPr>
          <w:rFonts w:ascii="Times New Roman" w:hAnsi="Times New Roman"/>
          <w:sz w:val="21"/>
          <w:szCs w:val="21"/>
        </w:rPr>
        <w:t>SCHEDULE II</w:t>
      </w:r>
    </w:p>
    <w:p w:rsidR="00013869" w:rsidRPr="008E6DB4" w:rsidRDefault="00013869" w:rsidP="00013869">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1362"/>
        <w:gridCol w:w="1287"/>
        <w:gridCol w:w="1434"/>
        <w:gridCol w:w="3554"/>
      </w:tblGrid>
      <w:tr w:rsidR="00013869" w:rsidRPr="00725347" w:rsidTr="00DB5322">
        <w:tblPrEx>
          <w:tblCellMar>
            <w:top w:w="0" w:type="dxa"/>
            <w:bottom w:w="0" w:type="dxa"/>
          </w:tblCellMar>
        </w:tblPrEx>
        <w:trPr>
          <w:trHeight w:val="555"/>
        </w:trPr>
        <w:tc>
          <w:tcPr>
            <w:tcW w:w="1471" w:type="dxa"/>
          </w:tcPr>
          <w:p w:rsidR="00013869" w:rsidRPr="00725347" w:rsidRDefault="00013869" w:rsidP="00DB5322">
            <w:pPr>
              <w:jc w:val="both"/>
              <w:rPr>
                <w:sz w:val="21"/>
                <w:szCs w:val="21"/>
              </w:rPr>
            </w:pPr>
            <w:r w:rsidRPr="00725347">
              <w:rPr>
                <w:sz w:val="21"/>
                <w:szCs w:val="21"/>
              </w:rPr>
              <w:t xml:space="preserve">Description </w:t>
            </w:r>
          </w:p>
          <w:p w:rsidR="00013869" w:rsidRPr="00725347" w:rsidRDefault="00013869" w:rsidP="00DB5322">
            <w:pPr>
              <w:jc w:val="both"/>
              <w:rPr>
                <w:sz w:val="21"/>
                <w:szCs w:val="21"/>
              </w:rPr>
            </w:pPr>
            <w:r w:rsidRPr="00725347">
              <w:rPr>
                <w:sz w:val="21"/>
                <w:szCs w:val="21"/>
              </w:rPr>
              <w:t>of securities</w:t>
            </w:r>
          </w:p>
        </w:tc>
        <w:tc>
          <w:tcPr>
            <w:tcW w:w="1362" w:type="dxa"/>
          </w:tcPr>
          <w:p w:rsidR="00013869" w:rsidRPr="00725347" w:rsidRDefault="00013869" w:rsidP="00DB5322">
            <w:pPr>
              <w:jc w:val="both"/>
              <w:rPr>
                <w:sz w:val="21"/>
                <w:szCs w:val="21"/>
              </w:rPr>
            </w:pPr>
            <w:r w:rsidRPr="00725347">
              <w:rPr>
                <w:sz w:val="21"/>
                <w:szCs w:val="21"/>
              </w:rPr>
              <w:t xml:space="preserve">Number of </w:t>
            </w:r>
          </w:p>
          <w:p w:rsidR="00013869" w:rsidRPr="00725347" w:rsidRDefault="00013869" w:rsidP="00DB5322">
            <w:pPr>
              <w:jc w:val="both"/>
              <w:rPr>
                <w:sz w:val="21"/>
                <w:szCs w:val="21"/>
              </w:rPr>
            </w:pPr>
            <w:r w:rsidRPr="00725347">
              <w:rPr>
                <w:sz w:val="21"/>
                <w:szCs w:val="21"/>
              </w:rPr>
              <w:t>securities</w:t>
            </w:r>
          </w:p>
        </w:tc>
        <w:tc>
          <w:tcPr>
            <w:tcW w:w="1287" w:type="dxa"/>
          </w:tcPr>
          <w:p w:rsidR="00013869" w:rsidRPr="00725347" w:rsidRDefault="00013869" w:rsidP="00DB5322">
            <w:pPr>
              <w:jc w:val="both"/>
              <w:rPr>
                <w:sz w:val="21"/>
                <w:szCs w:val="21"/>
              </w:rPr>
            </w:pPr>
            <w:r w:rsidRPr="00725347">
              <w:rPr>
                <w:sz w:val="21"/>
                <w:szCs w:val="21"/>
              </w:rPr>
              <w:t>Date(s) of</w:t>
            </w:r>
          </w:p>
          <w:p w:rsidR="00013869" w:rsidRPr="00725347" w:rsidRDefault="00013869" w:rsidP="00DB5322">
            <w:pPr>
              <w:jc w:val="both"/>
              <w:rPr>
                <w:sz w:val="21"/>
                <w:szCs w:val="21"/>
              </w:rPr>
            </w:pPr>
            <w:r w:rsidRPr="00725347">
              <w:rPr>
                <w:sz w:val="21"/>
                <w:szCs w:val="21"/>
              </w:rPr>
              <w:t>securities</w:t>
            </w:r>
          </w:p>
        </w:tc>
        <w:tc>
          <w:tcPr>
            <w:tcW w:w="1434" w:type="dxa"/>
          </w:tcPr>
          <w:p w:rsidR="00013869" w:rsidRPr="00725347" w:rsidRDefault="00013869" w:rsidP="00DB5322">
            <w:pPr>
              <w:jc w:val="both"/>
              <w:rPr>
                <w:sz w:val="21"/>
                <w:szCs w:val="21"/>
              </w:rPr>
            </w:pPr>
            <w:r w:rsidRPr="00725347">
              <w:rPr>
                <w:sz w:val="21"/>
                <w:szCs w:val="21"/>
              </w:rPr>
              <w:t xml:space="preserve">Amount of </w:t>
            </w:r>
          </w:p>
          <w:p w:rsidR="00013869" w:rsidRPr="00725347" w:rsidRDefault="00013869" w:rsidP="00DB5322">
            <w:pPr>
              <w:jc w:val="both"/>
              <w:rPr>
                <w:sz w:val="21"/>
                <w:szCs w:val="21"/>
              </w:rPr>
            </w:pPr>
            <w:r w:rsidRPr="00725347">
              <w:rPr>
                <w:sz w:val="21"/>
                <w:szCs w:val="21"/>
              </w:rPr>
              <w:t>securities</w:t>
            </w:r>
          </w:p>
        </w:tc>
        <w:tc>
          <w:tcPr>
            <w:tcW w:w="3554" w:type="dxa"/>
          </w:tcPr>
          <w:p w:rsidR="00013869" w:rsidRPr="00725347" w:rsidRDefault="00013869" w:rsidP="00DB5322">
            <w:pPr>
              <w:jc w:val="both"/>
              <w:rPr>
                <w:sz w:val="21"/>
                <w:szCs w:val="21"/>
              </w:rPr>
            </w:pPr>
            <w:r w:rsidRPr="00725347">
              <w:rPr>
                <w:sz w:val="21"/>
                <w:szCs w:val="21"/>
              </w:rPr>
              <w:t>Date(s) on which the securities were acquired by the declarant</w:t>
            </w:r>
          </w:p>
        </w:tc>
      </w:tr>
      <w:tr w:rsidR="00013869" w:rsidRPr="00725347" w:rsidTr="00DB5322">
        <w:tblPrEx>
          <w:tblCellMar>
            <w:top w:w="0" w:type="dxa"/>
            <w:bottom w:w="0" w:type="dxa"/>
          </w:tblCellMar>
        </w:tblPrEx>
        <w:trPr>
          <w:trHeight w:val="782"/>
        </w:trPr>
        <w:tc>
          <w:tcPr>
            <w:tcW w:w="1471" w:type="dxa"/>
          </w:tcPr>
          <w:p w:rsidR="00013869" w:rsidRPr="00725347" w:rsidRDefault="00013869" w:rsidP="00DB5322">
            <w:pPr>
              <w:jc w:val="both"/>
              <w:rPr>
                <w:b/>
                <w:sz w:val="21"/>
                <w:szCs w:val="21"/>
              </w:rPr>
            </w:pPr>
          </w:p>
        </w:tc>
        <w:tc>
          <w:tcPr>
            <w:tcW w:w="1362" w:type="dxa"/>
          </w:tcPr>
          <w:p w:rsidR="00013869" w:rsidRPr="00725347" w:rsidRDefault="00013869" w:rsidP="00DB5322">
            <w:pPr>
              <w:jc w:val="both"/>
              <w:rPr>
                <w:sz w:val="21"/>
                <w:szCs w:val="21"/>
              </w:rPr>
            </w:pPr>
          </w:p>
          <w:p w:rsidR="00013869" w:rsidRPr="00725347" w:rsidRDefault="00013869" w:rsidP="00DB5322">
            <w:pPr>
              <w:jc w:val="both"/>
              <w:rPr>
                <w:sz w:val="21"/>
                <w:szCs w:val="21"/>
              </w:rPr>
            </w:pPr>
          </w:p>
        </w:tc>
        <w:tc>
          <w:tcPr>
            <w:tcW w:w="1287" w:type="dxa"/>
          </w:tcPr>
          <w:p w:rsidR="00013869" w:rsidRPr="00725347" w:rsidRDefault="00013869" w:rsidP="00DB5322">
            <w:pPr>
              <w:jc w:val="both"/>
              <w:rPr>
                <w:sz w:val="21"/>
                <w:szCs w:val="21"/>
              </w:rPr>
            </w:pPr>
          </w:p>
        </w:tc>
        <w:tc>
          <w:tcPr>
            <w:tcW w:w="1434" w:type="dxa"/>
          </w:tcPr>
          <w:p w:rsidR="00013869" w:rsidRPr="00725347" w:rsidRDefault="00013869" w:rsidP="00DB5322">
            <w:pPr>
              <w:jc w:val="both"/>
              <w:rPr>
                <w:sz w:val="21"/>
                <w:szCs w:val="21"/>
              </w:rPr>
            </w:pPr>
          </w:p>
        </w:tc>
        <w:tc>
          <w:tcPr>
            <w:tcW w:w="3554" w:type="dxa"/>
          </w:tcPr>
          <w:p w:rsidR="00013869" w:rsidRPr="00725347" w:rsidRDefault="00013869" w:rsidP="00DB5322">
            <w:pPr>
              <w:jc w:val="both"/>
              <w:rPr>
                <w:sz w:val="21"/>
                <w:szCs w:val="21"/>
              </w:rPr>
            </w:pPr>
          </w:p>
        </w:tc>
      </w:tr>
    </w:tbl>
    <w:p w:rsidR="00013869" w:rsidRPr="00725347" w:rsidRDefault="00013869" w:rsidP="00013869">
      <w:pPr>
        <w:jc w:val="both"/>
        <w:rPr>
          <w:b/>
          <w:sz w:val="21"/>
          <w:szCs w:val="21"/>
        </w:rPr>
      </w:pPr>
    </w:p>
    <w:p w:rsidR="00013869" w:rsidRPr="00725347" w:rsidRDefault="00013869" w:rsidP="00013869">
      <w:pPr>
        <w:pStyle w:val="Heading1"/>
        <w:rPr>
          <w:rFonts w:ascii="Times New Roman" w:hAnsi="Times New Roman"/>
          <w:sz w:val="21"/>
          <w:szCs w:val="21"/>
        </w:rPr>
      </w:pPr>
      <w:r w:rsidRPr="00725347">
        <w:rPr>
          <w:rFonts w:ascii="Times New Roman" w:hAnsi="Times New Roman"/>
          <w:sz w:val="21"/>
          <w:szCs w:val="21"/>
        </w:rPr>
        <w:t>SCHEDULE III</w:t>
      </w:r>
    </w:p>
    <w:p w:rsidR="00013869" w:rsidRPr="008E6DB4" w:rsidRDefault="00013869" w:rsidP="00013869">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170"/>
        <w:gridCol w:w="1800"/>
        <w:gridCol w:w="1890"/>
        <w:gridCol w:w="1490"/>
      </w:tblGrid>
      <w:tr w:rsidR="00013869" w:rsidRPr="00725347" w:rsidTr="00DB5322">
        <w:tblPrEx>
          <w:tblCellMar>
            <w:top w:w="0" w:type="dxa"/>
            <w:bottom w:w="0" w:type="dxa"/>
          </w:tblCellMar>
        </w:tblPrEx>
        <w:tc>
          <w:tcPr>
            <w:tcW w:w="2808" w:type="dxa"/>
          </w:tcPr>
          <w:p w:rsidR="00013869" w:rsidRPr="00725347" w:rsidRDefault="00013869" w:rsidP="00DB5322">
            <w:pPr>
              <w:jc w:val="both"/>
              <w:rPr>
                <w:sz w:val="21"/>
                <w:szCs w:val="21"/>
              </w:rPr>
            </w:pPr>
            <w:r w:rsidRPr="00725347">
              <w:rPr>
                <w:sz w:val="21"/>
                <w:szCs w:val="21"/>
              </w:rPr>
              <w:t>Name and address is the  person to whom the sums are given on interest</w:t>
            </w:r>
          </w:p>
        </w:tc>
        <w:tc>
          <w:tcPr>
            <w:tcW w:w="1170" w:type="dxa"/>
          </w:tcPr>
          <w:p w:rsidR="00013869" w:rsidRPr="00725347" w:rsidRDefault="00013869" w:rsidP="00DB5322">
            <w:pPr>
              <w:jc w:val="both"/>
              <w:rPr>
                <w:sz w:val="21"/>
                <w:szCs w:val="21"/>
              </w:rPr>
            </w:pPr>
            <w:r w:rsidRPr="00725347">
              <w:rPr>
                <w:sz w:val="21"/>
                <w:szCs w:val="21"/>
              </w:rPr>
              <w:t>Amount of such sums</w:t>
            </w:r>
          </w:p>
        </w:tc>
        <w:tc>
          <w:tcPr>
            <w:tcW w:w="1800" w:type="dxa"/>
          </w:tcPr>
          <w:p w:rsidR="00013869" w:rsidRPr="00725347" w:rsidRDefault="00013869" w:rsidP="00DB5322">
            <w:pPr>
              <w:jc w:val="both"/>
              <w:rPr>
                <w:sz w:val="21"/>
                <w:szCs w:val="21"/>
              </w:rPr>
            </w:pPr>
            <w:r w:rsidRPr="00725347">
              <w:rPr>
                <w:sz w:val="21"/>
                <w:szCs w:val="21"/>
              </w:rPr>
              <w:t>Date on which sums were given on interest</w:t>
            </w:r>
          </w:p>
        </w:tc>
        <w:tc>
          <w:tcPr>
            <w:tcW w:w="1890" w:type="dxa"/>
          </w:tcPr>
          <w:p w:rsidR="00013869" w:rsidRPr="00725347" w:rsidRDefault="00013869" w:rsidP="00DB5322">
            <w:pPr>
              <w:jc w:val="both"/>
              <w:rPr>
                <w:sz w:val="21"/>
                <w:szCs w:val="21"/>
              </w:rPr>
            </w:pPr>
            <w:r w:rsidRPr="00725347">
              <w:rPr>
                <w:sz w:val="21"/>
                <w:szCs w:val="21"/>
              </w:rPr>
              <w:t>Period for which such sums were given on interest</w:t>
            </w:r>
          </w:p>
        </w:tc>
        <w:tc>
          <w:tcPr>
            <w:tcW w:w="1490" w:type="dxa"/>
          </w:tcPr>
          <w:p w:rsidR="00013869" w:rsidRPr="00725347" w:rsidRDefault="00013869" w:rsidP="00DB5322">
            <w:pPr>
              <w:jc w:val="both"/>
              <w:rPr>
                <w:sz w:val="21"/>
                <w:szCs w:val="21"/>
              </w:rPr>
            </w:pPr>
            <w:r w:rsidRPr="00725347">
              <w:rPr>
                <w:sz w:val="21"/>
                <w:szCs w:val="21"/>
              </w:rPr>
              <w:t>Rate of  interest</w:t>
            </w:r>
          </w:p>
        </w:tc>
      </w:tr>
      <w:tr w:rsidR="00013869" w:rsidRPr="00725347" w:rsidTr="00DB5322">
        <w:tblPrEx>
          <w:tblCellMar>
            <w:top w:w="0" w:type="dxa"/>
            <w:bottom w:w="0" w:type="dxa"/>
          </w:tblCellMar>
        </w:tblPrEx>
        <w:trPr>
          <w:trHeight w:val="665"/>
        </w:trPr>
        <w:tc>
          <w:tcPr>
            <w:tcW w:w="2808" w:type="dxa"/>
          </w:tcPr>
          <w:p w:rsidR="00013869" w:rsidRPr="00725347" w:rsidRDefault="00013869" w:rsidP="00DB5322">
            <w:pPr>
              <w:jc w:val="both"/>
              <w:rPr>
                <w:b/>
                <w:sz w:val="21"/>
                <w:szCs w:val="21"/>
              </w:rPr>
            </w:pPr>
          </w:p>
          <w:p w:rsidR="00013869" w:rsidRPr="00725347" w:rsidRDefault="00013869" w:rsidP="00DB5322">
            <w:pPr>
              <w:jc w:val="both"/>
              <w:rPr>
                <w:b/>
                <w:sz w:val="21"/>
                <w:szCs w:val="21"/>
              </w:rPr>
            </w:pPr>
          </w:p>
        </w:tc>
        <w:tc>
          <w:tcPr>
            <w:tcW w:w="1170" w:type="dxa"/>
          </w:tcPr>
          <w:p w:rsidR="00013869" w:rsidRPr="00725347" w:rsidRDefault="00013869" w:rsidP="00DB5322">
            <w:pPr>
              <w:jc w:val="both"/>
              <w:rPr>
                <w:sz w:val="21"/>
                <w:szCs w:val="21"/>
              </w:rPr>
            </w:pPr>
          </w:p>
        </w:tc>
        <w:tc>
          <w:tcPr>
            <w:tcW w:w="1800" w:type="dxa"/>
          </w:tcPr>
          <w:p w:rsidR="00013869" w:rsidRPr="00725347" w:rsidRDefault="00013869" w:rsidP="00DB5322">
            <w:pPr>
              <w:jc w:val="both"/>
              <w:rPr>
                <w:sz w:val="21"/>
                <w:szCs w:val="21"/>
              </w:rPr>
            </w:pPr>
          </w:p>
        </w:tc>
        <w:tc>
          <w:tcPr>
            <w:tcW w:w="1890" w:type="dxa"/>
          </w:tcPr>
          <w:p w:rsidR="00013869" w:rsidRPr="00725347" w:rsidRDefault="00013869" w:rsidP="00DB5322">
            <w:pPr>
              <w:jc w:val="both"/>
              <w:rPr>
                <w:sz w:val="21"/>
                <w:szCs w:val="21"/>
              </w:rPr>
            </w:pPr>
          </w:p>
        </w:tc>
        <w:tc>
          <w:tcPr>
            <w:tcW w:w="1490" w:type="dxa"/>
          </w:tcPr>
          <w:p w:rsidR="00013869" w:rsidRPr="00725347" w:rsidRDefault="00013869" w:rsidP="00DB5322">
            <w:pPr>
              <w:jc w:val="both"/>
              <w:rPr>
                <w:sz w:val="21"/>
                <w:szCs w:val="21"/>
              </w:rPr>
            </w:pPr>
          </w:p>
        </w:tc>
      </w:tr>
    </w:tbl>
    <w:p w:rsidR="00013869" w:rsidRPr="00725347" w:rsidRDefault="00013869" w:rsidP="00013869">
      <w:pPr>
        <w:jc w:val="both"/>
        <w:rPr>
          <w:b/>
          <w:sz w:val="21"/>
          <w:szCs w:val="21"/>
        </w:rPr>
      </w:pPr>
    </w:p>
    <w:p w:rsidR="00013869" w:rsidRPr="00725347" w:rsidRDefault="00013869" w:rsidP="00013869">
      <w:pPr>
        <w:pStyle w:val="Heading1"/>
        <w:rPr>
          <w:rFonts w:ascii="Times New Roman" w:hAnsi="Times New Roman"/>
          <w:sz w:val="21"/>
          <w:szCs w:val="21"/>
        </w:rPr>
      </w:pPr>
      <w:r w:rsidRPr="00725347">
        <w:rPr>
          <w:rFonts w:ascii="Times New Roman" w:hAnsi="Times New Roman"/>
          <w:sz w:val="21"/>
          <w:szCs w:val="21"/>
        </w:rPr>
        <w:t>SCHEDULE IV</w:t>
      </w:r>
    </w:p>
    <w:p w:rsidR="00013869" w:rsidRPr="008E6DB4" w:rsidRDefault="00013869" w:rsidP="00013869">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998"/>
        <w:gridCol w:w="1688"/>
        <w:gridCol w:w="2005"/>
        <w:gridCol w:w="1820"/>
      </w:tblGrid>
      <w:tr w:rsidR="00013869" w:rsidRPr="00725347" w:rsidTr="00DB5322">
        <w:tblPrEx>
          <w:tblCellMar>
            <w:top w:w="0" w:type="dxa"/>
            <w:bottom w:w="0" w:type="dxa"/>
          </w:tblCellMar>
        </w:tblPrEx>
        <w:trPr>
          <w:trHeight w:val="729"/>
        </w:trPr>
        <w:tc>
          <w:tcPr>
            <w:tcW w:w="2680" w:type="dxa"/>
          </w:tcPr>
          <w:p w:rsidR="00013869" w:rsidRPr="00725347" w:rsidRDefault="00013869" w:rsidP="00DB5322">
            <w:pPr>
              <w:jc w:val="both"/>
              <w:rPr>
                <w:sz w:val="21"/>
                <w:szCs w:val="21"/>
              </w:rPr>
            </w:pPr>
            <w:r w:rsidRPr="00725347">
              <w:rPr>
                <w:sz w:val="21"/>
                <w:szCs w:val="21"/>
              </w:rPr>
              <w:t>Name and address of the Mutual Fund</w:t>
            </w:r>
          </w:p>
        </w:tc>
        <w:tc>
          <w:tcPr>
            <w:tcW w:w="998" w:type="dxa"/>
          </w:tcPr>
          <w:p w:rsidR="00013869" w:rsidRPr="00725347" w:rsidRDefault="00013869" w:rsidP="00DB5322">
            <w:pPr>
              <w:jc w:val="both"/>
              <w:rPr>
                <w:sz w:val="21"/>
                <w:szCs w:val="21"/>
              </w:rPr>
            </w:pPr>
            <w:r w:rsidRPr="00725347">
              <w:rPr>
                <w:sz w:val="21"/>
                <w:szCs w:val="21"/>
              </w:rPr>
              <w:t>Number of units</w:t>
            </w:r>
          </w:p>
        </w:tc>
        <w:tc>
          <w:tcPr>
            <w:tcW w:w="1688" w:type="dxa"/>
          </w:tcPr>
          <w:p w:rsidR="00013869" w:rsidRPr="00725347" w:rsidRDefault="00013869" w:rsidP="00DB5322">
            <w:pPr>
              <w:jc w:val="both"/>
              <w:rPr>
                <w:sz w:val="21"/>
                <w:szCs w:val="21"/>
              </w:rPr>
            </w:pPr>
            <w:r w:rsidRPr="00725347">
              <w:rPr>
                <w:sz w:val="21"/>
                <w:szCs w:val="21"/>
              </w:rPr>
              <w:t>Class of units</w:t>
            </w:r>
          </w:p>
          <w:p w:rsidR="00013869" w:rsidRPr="00725347" w:rsidRDefault="00013869" w:rsidP="00DB5322">
            <w:pPr>
              <w:jc w:val="both"/>
              <w:rPr>
                <w:sz w:val="21"/>
                <w:szCs w:val="21"/>
              </w:rPr>
            </w:pPr>
            <w:r w:rsidRPr="00725347">
              <w:rPr>
                <w:sz w:val="21"/>
                <w:szCs w:val="21"/>
              </w:rPr>
              <w:t>and face value of each unit</w:t>
            </w:r>
          </w:p>
        </w:tc>
        <w:tc>
          <w:tcPr>
            <w:tcW w:w="2005" w:type="dxa"/>
          </w:tcPr>
          <w:p w:rsidR="00013869" w:rsidRPr="00725347" w:rsidRDefault="00013869" w:rsidP="00DB5322">
            <w:pPr>
              <w:jc w:val="both"/>
              <w:rPr>
                <w:sz w:val="21"/>
                <w:szCs w:val="21"/>
              </w:rPr>
            </w:pPr>
            <w:r w:rsidRPr="00725347">
              <w:rPr>
                <w:sz w:val="21"/>
                <w:szCs w:val="21"/>
              </w:rPr>
              <w:t>Distinctive numbers of units</w:t>
            </w:r>
          </w:p>
        </w:tc>
        <w:tc>
          <w:tcPr>
            <w:tcW w:w="1820" w:type="dxa"/>
          </w:tcPr>
          <w:p w:rsidR="00013869" w:rsidRPr="00725347" w:rsidRDefault="00013869" w:rsidP="00DB5322">
            <w:pPr>
              <w:jc w:val="both"/>
              <w:rPr>
                <w:sz w:val="21"/>
                <w:szCs w:val="21"/>
              </w:rPr>
            </w:pPr>
            <w:r w:rsidRPr="00725347">
              <w:rPr>
                <w:sz w:val="21"/>
                <w:szCs w:val="21"/>
              </w:rPr>
              <w:t>Income in respect of units</w:t>
            </w:r>
          </w:p>
        </w:tc>
      </w:tr>
      <w:tr w:rsidR="00013869" w:rsidRPr="00725347" w:rsidTr="00DB5322">
        <w:tblPrEx>
          <w:tblCellMar>
            <w:top w:w="0" w:type="dxa"/>
            <w:bottom w:w="0" w:type="dxa"/>
          </w:tblCellMar>
        </w:tblPrEx>
        <w:trPr>
          <w:trHeight w:val="602"/>
        </w:trPr>
        <w:tc>
          <w:tcPr>
            <w:tcW w:w="2680" w:type="dxa"/>
          </w:tcPr>
          <w:p w:rsidR="00013869" w:rsidRPr="00725347" w:rsidRDefault="00013869" w:rsidP="00DB5322">
            <w:pPr>
              <w:jc w:val="both"/>
              <w:rPr>
                <w:b/>
                <w:sz w:val="21"/>
                <w:szCs w:val="21"/>
              </w:rPr>
            </w:pPr>
          </w:p>
        </w:tc>
        <w:tc>
          <w:tcPr>
            <w:tcW w:w="998" w:type="dxa"/>
          </w:tcPr>
          <w:p w:rsidR="00013869" w:rsidRPr="00725347" w:rsidRDefault="00013869" w:rsidP="00DB5322">
            <w:pPr>
              <w:jc w:val="both"/>
              <w:rPr>
                <w:sz w:val="21"/>
                <w:szCs w:val="21"/>
              </w:rPr>
            </w:pPr>
          </w:p>
        </w:tc>
        <w:tc>
          <w:tcPr>
            <w:tcW w:w="1688" w:type="dxa"/>
          </w:tcPr>
          <w:p w:rsidR="00013869" w:rsidRPr="00725347" w:rsidRDefault="00013869" w:rsidP="00DB5322">
            <w:pPr>
              <w:jc w:val="both"/>
              <w:rPr>
                <w:sz w:val="21"/>
                <w:szCs w:val="21"/>
              </w:rPr>
            </w:pPr>
          </w:p>
        </w:tc>
        <w:tc>
          <w:tcPr>
            <w:tcW w:w="2005" w:type="dxa"/>
          </w:tcPr>
          <w:p w:rsidR="00013869" w:rsidRPr="00725347" w:rsidRDefault="00013869" w:rsidP="00DB5322">
            <w:pPr>
              <w:jc w:val="both"/>
              <w:rPr>
                <w:sz w:val="21"/>
                <w:szCs w:val="21"/>
              </w:rPr>
            </w:pPr>
          </w:p>
        </w:tc>
        <w:tc>
          <w:tcPr>
            <w:tcW w:w="1820" w:type="dxa"/>
          </w:tcPr>
          <w:p w:rsidR="00013869" w:rsidRPr="00725347" w:rsidRDefault="00013869" w:rsidP="00DB5322">
            <w:pPr>
              <w:jc w:val="both"/>
              <w:rPr>
                <w:sz w:val="21"/>
                <w:szCs w:val="21"/>
              </w:rPr>
            </w:pPr>
          </w:p>
          <w:p w:rsidR="00013869" w:rsidRPr="00725347" w:rsidRDefault="00013869" w:rsidP="00DB5322">
            <w:pPr>
              <w:jc w:val="both"/>
              <w:rPr>
                <w:sz w:val="21"/>
                <w:szCs w:val="21"/>
              </w:rPr>
            </w:pPr>
          </w:p>
        </w:tc>
      </w:tr>
    </w:tbl>
    <w:p w:rsidR="00013869" w:rsidRPr="00725347" w:rsidRDefault="00013869" w:rsidP="00013869">
      <w:pPr>
        <w:rPr>
          <w:sz w:val="21"/>
          <w:szCs w:val="21"/>
        </w:rPr>
      </w:pPr>
    </w:p>
    <w:p w:rsidR="00013869" w:rsidRPr="00725347" w:rsidRDefault="00013869" w:rsidP="00013869">
      <w:pPr>
        <w:pStyle w:val="Heading1"/>
        <w:rPr>
          <w:rFonts w:ascii="Times New Roman" w:hAnsi="Times New Roman"/>
          <w:sz w:val="21"/>
          <w:szCs w:val="21"/>
        </w:rPr>
      </w:pPr>
      <w:r w:rsidRPr="00725347">
        <w:rPr>
          <w:rFonts w:ascii="Times New Roman" w:hAnsi="Times New Roman"/>
          <w:sz w:val="21"/>
          <w:szCs w:val="21"/>
        </w:rPr>
        <w:t>SCHEDULE V</w:t>
      </w:r>
    </w:p>
    <w:p w:rsidR="00013869" w:rsidRPr="008E6DB4" w:rsidRDefault="00013869" w:rsidP="00013869">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0"/>
        <w:gridCol w:w="1905"/>
        <w:gridCol w:w="3063"/>
      </w:tblGrid>
      <w:tr w:rsidR="00013869" w:rsidRPr="00725347" w:rsidTr="00DB5322">
        <w:tblPrEx>
          <w:tblCellMar>
            <w:top w:w="0" w:type="dxa"/>
            <w:bottom w:w="0" w:type="dxa"/>
          </w:tblCellMar>
        </w:tblPrEx>
        <w:trPr>
          <w:trHeight w:val="898"/>
        </w:trPr>
        <w:tc>
          <w:tcPr>
            <w:tcW w:w="4220" w:type="dxa"/>
          </w:tcPr>
          <w:p w:rsidR="00013869" w:rsidRPr="00725347" w:rsidRDefault="00013869" w:rsidP="00DB5322">
            <w:pPr>
              <w:jc w:val="both"/>
              <w:rPr>
                <w:sz w:val="21"/>
                <w:szCs w:val="21"/>
              </w:rPr>
            </w:pPr>
            <w:r w:rsidRPr="00725347">
              <w:rPr>
                <w:sz w:val="21"/>
                <w:szCs w:val="21"/>
              </w:rPr>
              <w:t>Particulars of the Post Office where the account under the National Savings Scheme is maintained and the account number</w:t>
            </w:r>
          </w:p>
        </w:tc>
        <w:tc>
          <w:tcPr>
            <w:tcW w:w="1905" w:type="dxa"/>
          </w:tcPr>
          <w:p w:rsidR="00013869" w:rsidRPr="00725347" w:rsidRDefault="00013869" w:rsidP="00DB5322">
            <w:pPr>
              <w:jc w:val="both"/>
              <w:rPr>
                <w:sz w:val="21"/>
                <w:szCs w:val="21"/>
              </w:rPr>
            </w:pPr>
            <w:r w:rsidRPr="00725347">
              <w:rPr>
                <w:sz w:val="21"/>
                <w:szCs w:val="21"/>
              </w:rPr>
              <w:t>Date on which the account was opened</w:t>
            </w:r>
          </w:p>
        </w:tc>
        <w:tc>
          <w:tcPr>
            <w:tcW w:w="3063" w:type="dxa"/>
          </w:tcPr>
          <w:p w:rsidR="00013869" w:rsidRPr="00725347" w:rsidRDefault="00013869" w:rsidP="00DB5322">
            <w:pPr>
              <w:jc w:val="both"/>
              <w:rPr>
                <w:sz w:val="21"/>
                <w:szCs w:val="21"/>
              </w:rPr>
            </w:pPr>
            <w:r w:rsidRPr="00725347">
              <w:rPr>
                <w:sz w:val="21"/>
                <w:szCs w:val="21"/>
              </w:rPr>
              <w:t>The amount of withdrawal from the account</w:t>
            </w:r>
          </w:p>
        </w:tc>
      </w:tr>
      <w:tr w:rsidR="00013869" w:rsidRPr="00725347" w:rsidTr="00DB5322">
        <w:tblPrEx>
          <w:tblCellMar>
            <w:top w:w="0" w:type="dxa"/>
            <w:bottom w:w="0" w:type="dxa"/>
          </w:tblCellMar>
        </w:tblPrEx>
        <w:trPr>
          <w:trHeight w:val="773"/>
        </w:trPr>
        <w:tc>
          <w:tcPr>
            <w:tcW w:w="4220" w:type="dxa"/>
          </w:tcPr>
          <w:p w:rsidR="00013869" w:rsidRPr="00725347" w:rsidRDefault="00013869" w:rsidP="00DB5322">
            <w:pPr>
              <w:jc w:val="both"/>
              <w:rPr>
                <w:sz w:val="21"/>
                <w:szCs w:val="21"/>
              </w:rPr>
            </w:pPr>
          </w:p>
        </w:tc>
        <w:tc>
          <w:tcPr>
            <w:tcW w:w="1905" w:type="dxa"/>
          </w:tcPr>
          <w:p w:rsidR="00013869" w:rsidRPr="00725347" w:rsidRDefault="00013869" w:rsidP="00DB5322">
            <w:pPr>
              <w:jc w:val="both"/>
              <w:rPr>
                <w:sz w:val="21"/>
                <w:szCs w:val="21"/>
              </w:rPr>
            </w:pPr>
          </w:p>
        </w:tc>
        <w:tc>
          <w:tcPr>
            <w:tcW w:w="3063" w:type="dxa"/>
          </w:tcPr>
          <w:p w:rsidR="00013869" w:rsidRPr="00725347" w:rsidRDefault="00013869" w:rsidP="00DB5322">
            <w:pPr>
              <w:jc w:val="both"/>
              <w:rPr>
                <w:sz w:val="21"/>
                <w:szCs w:val="21"/>
              </w:rPr>
            </w:pPr>
          </w:p>
          <w:p w:rsidR="00013869" w:rsidRPr="00725347" w:rsidRDefault="00013869" w:rsidP="00DB5322">
            <w:pPr>
              <w:jc w:val="both"/>
              <w:rPr>
                <w:sz w:val="21"/>
                <w:szCs w:val="21"/>
              </w:rPr>
            </w:pPr>
          </w:p>
        </w:tc>
      </w:tr>
    </w:tbl>
    <w:p w:rsidR="00013869" w:rsidRPr="00725347" w:rsidRDefault="00013869" w:rsidP="00013869">
      <w:pPr>
        <w:jc w:val="both"/>
        <w:rPr>
          <w:sz w:val="21"/>
          <w:szCs w:val="21"/>
        </w:rPr>
      </w:pPr>
    </w:p>
    <w:p w:rsidR="00013869" w:rsidRPr="00725347" w:rsidRDefault="00013869" w:rsidP="00013869">
      <w:pPr>
        <w:rPr>
          <w:sz w:val="21"/>
          <w:szCs w:val="21"/>
        </w:rPr>
      </w:pPr>
    </w:p>
    <w:p w:rsidR="00013869" w:rsidRPr="00725347" w:rsidRDefault="00013869" w:rsidP="00013869">
      <w:pPr>
        <w:ind w:left="1440" w:firstLine="720"/>
        <w:jc w:val="right"/>
        <w:rPr>
          <w:sz w:val="21"/>
          <w:szCs w:val="21"/>
        </w:rPr>
      </w:pPr>
      <w:r w:rsidRPr="00725347">
        <w:rPr>
          <w:sz w:val="21"/>
          <w:szCs w:val="21"/>
        </w:rPr>
        <w:t>…………………………………………….</w:t>
      </w:r>
    </w:p>
    <w:p w:rsidR="00013869" w:rsidRPr="00725347" w:rsidRDefault="00013869" w:rsidP="00013869">
      <w:pPr>
        <w:jc w:val="right"/>
        <w:rPr>
          <w:sz w:val="21"/>
          <w:szCs w:val="21"/>
        </w:rPr>
      </w:pPr>
      <w:r w:rsidRPr="00725347">
        <w:rPr>
          <w:sz w:val="21"/>
          <w:szCs w:val="21"/>
        </w:rPr>
        <w:t>** Signature of the declarant</w:t>
      </w:r>
    </w:p>
    <w:p w:rsidR="00013869" w:rsidRPr="00725347" w:rsidRDefault="00013869" w:rsidP="00013869">
      <w:pPr>
        <w:rPr>
          <w:sz w:val="21"/>
          <w:szCs w:val="21"/>
        </w:rPr>
      </w:pPr>
    </w:p>
    <w:p w:rsidR="00013869" w:rsidRPr="008E6DB4" w:rsidRDefault="00013869" w:rsidP="00013869">
      <w:pPr>
        <w:pStyle w:val="Heading2"/>
        <w:rPr>
          <w:rFonts w:ascii="Times New Roman" w:hAnsi="Times New Roman"/>
          <w:i w:val="0"/>
          <w:sz w:val="24"/>
          <w:szCs w:val="24"/>
          <w:u w:val="single"/>
        </w:rPr>
      </w:pPr>
      <w:r w:rsidRPr="008E6DB4">
        <w:rPr>
          <w:rFonts w:ascii="Times New Roman" w:hAnsi="Times New Roman"/>
          <w:i w:val="0"/>
          <w:sz w:val="24"/>
          <w:szCs w:val="24"/>
          <w:u w:val="single"/>
        </w:rPr>
        <w:lastRenderedPageBreak/>
        <w:t>Verification</w:t>
      </w:r>
    </w:p>
    <w:p w:rsidR="00013869" w:rsidRDefault="00013869" w:rsidP="00013869">
      <w:pPr>
        <w:rPr>
          <w:sz w:val="21"/>
          <w:szCs w:val="21"/>
        </w:rPr>
      </w:pPr>
    </w:p>
    <w:p w:rsidR="00013869" w:rsidRPr="00725347" w:rsidRDefault="00013869" w:rsidP="00013869">
      <w:pPr>
        <w:rPr>
          <w:sz w:val="21"/>
          <w:szCs w:val="21"/>
        </w:rPr>
      </w:pPr>
    </w:p>
    <w:p w:rsidR="00013869" w:rsidRPr="00725347" w:rsidRDefault="00013869" w:rsidP="00013869">
      <w:pPr>
        <w:pStyle w:val="BodyText"/>
        <w:spacing w:line="360" w:lineRule="auto"/>
        <w:rPr>
          <w:rFonts w:ascii="Times New Roman" w:hAnsi="Times New Roman"/>
          <w:sz w:val="21"/>
          <w:szCs w:val="21"/>
        </w:rPr>
      </w:pPr>
      <w:r w:rsidRPr="00725347">
        <w:rPr>
          <w:rFonts w:ascii="Times New Roman" w:hAnsi="Times New Roman"/>
          <w:sz w:val="21"/>
          <w:szCs w:val="21"/>
        </w:rPr>
        <w:t>* I/We ……………………………………… do hereby declare that to the best of *my/our knowledge and belief what is stated above is correct, complete and is truly stated.</w:t>
      </w:r>
    </w:p>
    <w:p w:rsidR="00013869" w:rsidRPr="008E6DB4" w:rsidRDefault="00013869" w:rsidP="00013869">
      <w:pPr>
        <w:pStyle w:val="BodyText"/>
        <w:spacing w:line="360" w:lineRule="auto"/>
        <w:rPr>
          <w:rFonts w:ascii="Times New Roman" w:hAnsi="Times New Roman"/>
          <w:sz w:val="16"/>
          <w:szCs w:val="16"/>
        </w:rPr>
      </w:pPr>
    </w:p>
    <w:p w:rsidR="00013869" w:rsidRPr="00725347" w:rsidRDefault="00013869" w:rsidP="00013869">
      <w:pPr>
        <w:pStyle w:val="BodyText"/>
        <w:spacing w:line="360" w:lineRule="auto"/>
        <w:rPr>
          <w:rFonts w:ascii="Times New Roman" w:hAnsi="Times New Roman"/>
          <w:sz w:val="21"/>
          <w:szCs w:val="21"/>
        </w:rPr>
      </w:pPr>
      <w:r w:rsidRPr="00725347">
        <w:rPr>
          <w:rFonts w:ascii="Times New Roman" w:hAnsi="Times New Roman"/>
          <w:sz w:val="21"/>
          <w:szCs w:val="21"/>
        </w:rPr>
        <w:t>Verified today, the ……….. day of ………….</w:t>
      </w:r>
    </w:p>
    <w:p w:rsidR="00013869" w:rsidRDefault="00013869" w:rsidP="00013869">
      <w:pPr>
        <w:pStyle w:val="BodyText"/>
        <w:spacing w:line="360" w:lineRule="auto"/>
        <w:jc w:val="left"/>
        <w:rPr>
          <w:rFonts w:ascii="Times New Roman" w:hAnsi="Times New Roman"/>
          <w:sz w:val="21"/>
          <w:szCs w:val="21"/>
        </w:rPr>
      </w:pPr>
      <w:r>
        <w:rPr>
          <w:rFonts w:ascii="Times New Roman" w:hAnsi="Times New Roman"/>
          <w:sz w:val="21"/>
          <w:szCs w:val="21"/>
        </w:rPr>
        <w:t>Place………………..</w:t>
      </w:r>
    </w:p>
    <w:p w:rsidR="00013869" w:rsidRPr="00725347" w:rsidRDefault="00013869" w:rsidP="00013869">
      <w:pPr>
        <w:pStyle w:val="BodyText"/>
        <w:jc w:val="right"/>
        <w:rPr>
          <w:rFonts w:ascii="Times New Roman" w:hAnsi="Times New Roman"/>
          <w:sz w:val="21"/>
          <w:szCs w:val="21"/>
        </w:rPr>
      </w:pPr>
      <w:r w:rsidRPr="00725347">
        <w:rPr>
          <w:rFonts w:ascii="Times New Roman" w:hAnsi="Times New Roman"/>
          <w:sz w:val="21"/>
          <w:szCs w:val="21"/>
        </w:rPr>
        <w:t>…………………………………………….</w:t>
      </w:r>
    </w:p>
    <w:p w:rsidR="00013869" w:rsidRPr="00725347" w:rsidRDefault="00013869" w:rsidP="00013869">
      <w:pPr>
        <w:jc w:val="right"/>
        <w:rPr>
          <w:sz w:val="21"/>
          <w:szCs w:val="21"/>
        </w:rPr>
      </w:pPr>
      <w:r w:rsidRPr="00725347">
        <w:rPr>
          <w:sz w:val="21"/>
          <w:szCs w:val="21"/>
        </w:rPr>
        <w:t>Signature of the declarant</w:t>
      </w:r>
    </w:p>
    <w:p w:rsidR="00013869" w:rsidRPr="00725347" w:rsidRDefault="00013869" w:rsidP="00013869">
      <w:pPr>
        <w:pStyle w:val="BodyText"/>
        <w:rPr>
          <w:rFonts w:ascii="Times New Roman" w:hAnsi="Times New Roman"/>
          <w:sz w:val="21"/>
          <w:szCs w:val="21"/>
        </w:rPr>
      </w:pPr>
    </w:p>
    <w:p w:rsidR="00013869" w:rsidRPr="008E6DB4" w:rsidRDefault="00013869" w:rsidP="00013869">
      <w:pPr>
        <w:pStyle w:val="BodyText"/>
        <w:rPr>
          <w:rFonts w:ascii="Times New Roman" w:hAnsi="Times New Roman"/>
          <w:b/>
          <w:sz w:val="21"/>
          <w:szCs w:val="21"/>
        </w:rPr>
      </w:pPr>
    </w:p>
    <w:p w:rsidR="00013869" w:rsidRPr="008E6DB4" w:rsidRDefault="00013869" w:rsidP="00013869">
      <w:pPr>
        <w:pStyle w:val="BodyText"/>
        <w:rPr>
          <w:rFonts w:ascii="Times New Roman" w:hAnsi="Times New Roman"/>
          <w:b/>
          <w:sz w:val="21"/>
          <w:szCs w:val="21"/>
        </w:rPr>
      </w:pPr>
      <w:r w:rsidRPr="008E6DB4">
        <w:rPr>
          <w:rFonts w:ascii="Times New Roman" w:hAnsi="Times New Roman"/>
          <w:b/>
          <w:sz w:val="21"/>
          <w:szCs w:val="21"/>
        </w:rPr>
        <w:t>Note</w:t>
      </w:r>
      <w:r>
        <w:rPr>
          <w:rFonts w:ascii="Times New Roman" w:hAnsi="Times New Roman"/>
          <w:b/>
          <w:sz w:val="21"/>
          <w:szCs w:val="21"/>
        </w:rPr>
        <w:t>s</w:t>
      </w:r>
      <w:r w:rsidRPr="008E6DB4">
        <w:rPr>
          <w:rFonts w:ascii="Times New Roman" w:hAnsi="Times New Roman"/>
          <w:b/>
          <w:sz w:val="21"/>
          <w:szCs w:val="21"/>
        </w:rPr>
        <w:t xml:space="preserve">: </w:t>
      </w:r>
    </w:p>
    <w:p w:rsidR="00013869" w:rsidRPr="00725347" w:rsidRDefault="00013869" w:rsidP="00013869">
      <w:pPr>
        <w:pStyle w:val="BodyText"/>
        <w:numPr>
          <w:ilvl w:val="0"/>
          <w:numId w:val="1"/>
        </w:numPr>
        <w:rPr>
          <w:rFonts w:ascii="Times New Roman" w:hAnsi="Times New Roman"/>
          <w:sz w:val="21"/>
          <w:szCs w:val="21"/>
        </w:rPr>
      </w:pPr>
      <w:r w:rsidRPr="00725347">
        <w:rPr>
          <w:rFonts w:ascii="Times New Roman" w:hAnsi="Times New Roman"/>
          <w:sz w:val="21"/>
          <w:szCs w:val="21"/>
        </w:rPr>
        <w:t>@ Give complete postal address.</w:t>
      </w:r>
    </w:p>
    <w:p w:rsidR="00013869" w:rsidRPr="00725347" w:rsidRDefault="00013869" w:rsidP="00013869">
      <w:pPr>
        <w:pStyle w:val="BodyText"/>
        <w:numPr>
          <w:ilvl w:val="0"/>
          <w:numId w:val="1"/>
        </w:numPr>
        <w:rPr>
          <w:rFonts w:ascii="Times New Roman" w:hAnsi="Times New Roman"/>
          <w:sz w:val="21"/>
          <w:szCs w:val="21"/>
        </w:rPr>
      </w:pPr>
      <w:r w:rsidRPr="00725347">
        <w:rPr>
          <w:rFonts w:ascii="Times New Roman" w:hAnsi="Times New Roman"/>
          <w:sz w:val="21"/>
          <w:szCs w:val="21"/>
        </w:rPr>
        <w:t>The declaration should be furnished in duplicate.</w:t>
      </w:r>
    </w:p>
    <w:p w:rsidR="00013869" w:rsidRPr="00725347" w:rsidRDefault="00013869" w:rsidP="00013869">
      <w:pPr>
        <w:pStyle w:val="BodyText"/>
        <w:numPr>
          <w:ilvl w:val="0"/>
          <w:numId w:val="1"/>
        </w:numPr>
        <w:rPr>
          <w:rFonts w:ascii="Times New Roman" w:hAnsi="Times New Roman"/>
          <w:sz w:val="21"/>
          <w:szCs w:val="21"/>
        </w:rPr>
      </w:pPr>
      <w:r w:rsidRPr="00725347">
        <w:rPr>
          <w:rFonts w:ascii="Times New Roman" w:hAnsi="Times New Roman"/>
          <w:sz w:val="21"/>
          <w:szCs w:val="21"/>
        </w:rPr>
        <w:t>* Delete whichever is not applicable.</w:t>
      </w:r>
    </w:p>
    <w:p w:rsidR="00013869" w:rsidRPr="00725347" w:rsidRDefault="00013869" w:rsidP="00013869">
      <w:pPr>
        <w:pStyle w:val="BodyText"/>
        <w:numPr>
          <w:ilvl w:val="0"/>
          <w:numId w:val="1"/>
        </w:numPr>
        <w:rPr>
          <w:rFonts w:ascii="Times New Roman" w:hAnsi="Times New Roman"/>
          <w:sz w:val="21"/>
          <w:szCs w:val="21"/>
        </w:rPr>
      </w:pPr>
      <w:r w:rsidRPr="00725347">
        <w:rPr>
          <w:rFonts w:ascii="Times New Roman" w:hAnsi="Times New Roman"/>
          <w:sz w:val="21"/>
          <w:szCs w:val="21"/>
        </w:rPr>
        <w:t># Declaration in respect of these payments can be furnished by a person (not being a company or a firm)</w:t>
      </w:r>
    </w:p>
    <w:p w:rsidR="00013869" w:rsidRPr="00725347" w:rsidRDefault="00013869" w:rsidP="00013869">
      <w:pPr>
        <w:pStyle w:val="BodyText"/>
        <w:numPr>
          <w:ilvl w:val="0"/>
          <w:numId w:val="1"/>
        </w:numPr>
        <w:rPr>
          <w:rFonts w:ascii="Times New Roman" w:hAnsi="Times New Roman"/>
          <w:sz w:val="21"/>
          <w:szCs w:val="21"/>
        </w:rPr>
      </w:pPr>
      <w:r w:rsidRPr="00725347">
        <w:rPr>
          <w:rFonts w:ascii="Times New Roman" w:hAnsi="Times New Roman"/>
          <w:sz w:val="21"/>
          <w:szCs w:val="21"/>
        </w:rPr>
        <w:t>** Indicate the capacity in which the declaration is furnished on behalf of a Hindu Undivided Family, Association of Persons, etc.</w:t>
      </w:r>
    </w:p>
    <w:p w:rsidR="00013869" w:rsidRPr="00725347" w:rsidRDefault="00013869" w:rsidP="00013869">
      <w:pPr>
        <w:pStyle w:val="BodyText"/>
        <w:numPr>
          <w:ilvl w:val="0"/>
          <w:numId w:val="1"/>
        </w:numPr>
        <w:rPr>
          <w:rFonts w:ascii="Times New Roman" w:hAnsi="Times New Roman"/>
          <w:sz w:val="21"/>
          <w:szCs w:val="21"/>
        </w:rPr>
      </w:pPr>
      <w:r w:rsidRPr="00725347">
        <w:rPr>
          <w:rFonts w:ascii="Times New Roman" w:hAnsi="Times New Roman"/>
          <w:sz w:val="21"/>
          <w:szCs w:val="21"/>
        </w:rPr>
        <w:t>Before signing the verification, the declarant should satisfy himself that the information furnished in the declaration is true, correct, and complete in all respects. Any person making a false statement in the declaration shall be liable to prosecution under section 277 of the Income-tax Act, 1961, and on conviction be punishable-</w:t>
      </w:r>
    </w:p>
    <w:p w:rsidR="00013869" w:rsidRPr="00725347" w:rsidRDefault="00013869" w:rsidP="00013869">
      <w:pPr>
        <w:pStyle w:val="BodyText"/>
        <w:ind w:left="720"/>
        <w:rPr>
          <w:rFonts w:ascii="Times New Roman" w:hAnsi="Times New Roman"/>
          <w:sz w:val="21"/>
          <w:szCs w:val="21"/>
        </w:rPr>
      </w:pPr>
    </w:p>
    <w:p w:rsidR="00013869" w:rsidRPr="00725347" w:rsidRDefault="00013869" w:rsidP="00013869">
      <w:pPr>
        <w:pStyle w:val="BodyText"/>
        <w:ind w:left="720"/>
        <w:rPr>
          <w:rFonts w:ascii="Times New Roman" w:hAnsi="Times New Roman"/>
          <w:sz w:val="21"/>
          <w:szCs w:val="21"/>
        </w:rPr>
      </w:pPr>
      <w:r w:rsidRPr="00725347">
        <w:rPr>
          <w:rFonts w:ascii="Times New Roman" w:hAnsi="Times New Roman"/>
          <w:sz w:val="21"/>
          <w:szCs w:val="21"/>
        </w:rPr>
        <w:t>(i)</w:t>
      </w:r>
      <w:r w:rsidRPr="00725347">
        <w:rPr>
          <w:rFonts w:ascii="Times New Roman" w:hAnsi="Times New Roman"/>
          <w:sz w:val="21"/>
          <w:szCs w:val="21"/>
        </w:rPr>
        <w:tab/>
        <w:t xml:space="preserve">in a case where tax sought to be evaded exceeds one lack rupees, with </w:t>
      </w:r>
    </w:p>
    <w:p w:rsidR="00013869" w:rsidRDefault="00013869" w:rsidP="00013869">
      <w:pPr>
        <w:pStyle w:val="BodyText"/>
        <w:ind w:left="1440"/>
        <w:rPr>
          <w:rFonts w:ascii="Times New Roman" w:hAnsi="Times New Roman"/>
          <w:sz w:val="21"/>
          <w:szCs w:val="21"/>
        </w:rPr>
      </w:pPr>
      <w:r w:rsidRPr="00725347">
        <w:rPr>
          <w:rFonts w:ascii="Times New Roman" w:hAnsi="Times New Roman"/>
          <w:sz w:val="21"/>
          <w:szCs w:val="21"/>
        </w:rPr>
        <w:t>rigorous imprisonment, which shall not be less than six months but which may extend to seven years and with fine;</w:t>
      </w:r>
    </w:p>
    <w:p w:rsidR="00013869" w:rsidRPr="00725347" w:rsidRDefault="00013869" w:rsidP="00013869">
      <w:pPr>
        <w:pStyle w:val="BodyText"/>
        <w:ind w:left="1440"/>
        <w:rPr>
          <w:rFonts w:ascii="Times New Roman" w:hAnsi="Times New Roman"/>
          <w:sz w:val="21"/>
          <w:szCs w:val="21"/>
        </w:rPr>
      </w:pPr>
    </w:p>
    <w:p w:rsidR="00013869" w:rsidRPr="00725347" w:rsidRDefault="00013869" w:rsidP="00013869">
      <w:pPr>
        <w:pStyle w:val="BodyText"/>
        <w:ind w:left="1440" w:hanging="720"/>
        <w:rPr>
          <w:rFonts w:ascii="Times New Roman" w:hAnsi="Times New Roman"/>
          <w:sz w:val="21"/>
          <w:szCs w:val="21"/>
        </w:rPr>
      </w:pPr>
      <w:r w:rsidRPr="00725347">
        <w:rPr>
          <w:rFonts w:ascii="Times New Roman" w:hAnsi="Times New Roman"/>
          <w:sz w:val="21"/>
          <w:szCs w:val="21"/>
        </w:rPr>
        <w:t>(ii)</w:t>
      </w:r>
      <w:r w:rsidRPr="00725347">
        <w:rPr>
          <w:rFonts w:ascii="Times New Roman" w:hAnsi="Times New Roman"/>
          <w:sz w:val="21"/>
          <w:szCs w:val="21"/>
        </w:rPr>
        <w:tab/>
        <w:t>in any other case, with rigorous imprisonment which shall not be less than three months but which may extend to three years and with fine.</w:t>
      </w:r>
    </w:p>
    <w:p w:rsidR="00013869" w:rsidRPr="00725347" w:rsidRDefault="00013869" w:rsidP="00013869">
      <w:pPr>
        <w:pStyle w:val="BodyText"/>
        <w:rPr>
          <w:rFonts w:ascii="Times New Roman" w:hAnsi="Times New Roman"/>
          <w:sz w:val="21"/>
          <w:szCs w:val="21"/>
        </w:rPr>
      </w:pPr>
    </w:p>
    <w:p w:rsidR="00013869" w:rsidRPr="00725347" w:rsidRDefault="00013869" w:rsidP="00013869">
      <w:pPr>
        <w:pStyle w:val="BodyText"/>
        <w:rPr>
          <w:rFonts w:ascii="Times New Roman" w:hAnsi="Times New Roman"/>
          <w:sz w:val="21"/>
          <w:szCs w:val="21"/>
        </w:rPr>
      </w:pPr>
    </w:p>
    <w:p w:rsidR="00013869" w:rsidRPr="008E6DB4" w:rsidRDefault="00013869" w:rsidP="00013869">
      <w:pPr>
        <w:pStyle w:val="BodyText"/>
        <w:jc w:val="center"/>
        <w:rPr>
          <w:rFonts w:ascii="Times New Roman" w:hAnsi="Times New Roman"/>
          <w:sz w:val="22"/>
          <w:szCs w:val="22"/>
          <w:u w:val="single"/>
        </w:rPr>
      </w:pPr>
      <w:r w:rsidRPr="008E6DB4">
        <w:rPr>
          <w:rFonts w:ascii="Times New Roman" w:hAnsi="Times New Roman"/>
          <w:b/>
          <w:sz w:val="22"/>
          <w:szCs w:val="22"/>
          <w:u w:val="single"/>
        </w:rPr>
        <w:t>PART II</w:t>
      </w:r>
    </w:p>
    <w:p w:rsidR="00013869" w:rsidRPr="00725347" w:rsidRDefault="00013869" w:rsidP="00013869">
      <w:pPr>
        <w:pStyle w:val="BodyText"/>
        <w:jc w:val="center"/>
        <w:rPr>
          <w:rFonts w:ascii="Times New Roman" w:hAnsi="Times New Roman"/>
          <w:sz w:val="21"/>
          <w:szCs w:val="21"/>
        </w:rPr>
      </w:pPr>
      <w:r w:rsidRPr="00725347">
        <w:rPr>
          <w:rFonts w:ascii="Times New Roman" w:hAnsi="Times New Roman"/>
          <w:sz w:val="21"/>
          <w:szCs w:val="21"/>
        </w:rPr>
        <w:t>[FOR USE BY THE PERSON TO WHOM THE DECLARATION IS FURNISHED]</w:t>
      </w:r>
    </w:p>
    <w:p w:rsidR="00013869" w:rsidRPr="00725347" w:rsidRDefault="00013869" w:rsidP="00013869">
      <w:pPr>
        <w:pStyle w:val="BodyText"/>
        <w:rPr>
          <w:rFonts w:ascii="Times New Roman" w:hAnsi="Times New Roman"/>
          <w:sz w:val="21"/>
          <w:szCs w:val="21"/>
        </w:rPr>
      </w:pPr>
    </w:p>
    <w:p w:rsidR="00013869" w:rsidRPr="00725347" w:rsidRDefault="00013869" w:rsidP="00013869">
      <w:pPr>
        <w:pStyle w:val="BodyText"/>
        <w:tabs>
          <w:tab w:val="left" w:pos="450"/>
          <w:tab w:val="left" w:pos="5040"/>
        </w:tabs>
        <w:rPr>
          <w:rFonts w:ascii="Times New Roman" w:hAnsi="Times New Roman"/>
          <w:sz w:val="21"/>
          <w:szCs w:val="21"/>
        </w:rPr>
      </w:pPr>
      <w:r w:rsidRPr="00725347">
        <w:rPr>
          <w:rFonts w:ascii="Times New Roman" w:hAnsi="Times New Roman"/>
          <w:sz w:val="21"/>
          <w:szCs w:val="21"/>
        </w:rPr>
        <w:t>1.</w:t>
      </w:r>
      <w:r>
        <w:rPr>
          <w:rFonts w:ascii="Times New Roman" w:hAnsi="Times New Roman"/>
          <w:sz w:val="21"/>
          <w:szCs w:val="21"/>
        </w:rPr>
        <w:tab/>
      </w:r>
      <w:r w:rsidRPr="00725347">
        <w:rPr>
          <w:rFonts w:ascii="Times New Roman" w:hAnsi="Times New Roman"/>
          <w:sz w:val="21"/>
          <w:szCs w:val="21"/>
        </w:rPr>
        <w:t xml:space="preserve">Name  and  address of the person responsible for </w:t>
      </w:r>
    </w:p>
    <w:p w:rsidR="00013869" w:rsidRPr="00725347" w:rsidRDefault="00013869" w:rsidP="00013869">
      <w:pPr>
        <w:pStyle w:val="BodyText"/>
        <w:tabs>
          <w:tab w:val="left" w:pos="450"/>
          <w:tab w:val="left" w:pos="5220"/>
        </w:tabs>
        <w:rPr>
          <w:rFonts w:ascii="Times New Roman" w:hAnsi="Times New Roman"/>
          <w:sz w:val="21"/>
          <w:szCs w:val="21"/>
        </w:rPr>
      </w:pPr>
      <w:r w:rsidRPr="00725347">
        <w:rPr>
          <w:rFonts w:ascii="Times New Roman" w:hAnsi="Times New Roman"/>
          <w:sz w:val="21"/>
          <w:szCs w:val="21"/>
        </w:rPr>
        <w:t xml:space="preserve">    </w:t>
      </w:r>
      <w:r>
        <w:rPr>
          <w:rFonts w:ascii="Times New Roman" w:hAnsi="Times New Roman"/>
          <w:sz w:val="21"/>
          <w:szCs w:val="21"/>
        </w:rPr>
        <w:tab/>
      </w:r>
      <w:r w:rsidRPr="00725347">
        <w:rPr>
          <w:rFonts w:ascii="Times New Roman" w:hAnsi="Times New Roman"/>
          <w:sz w:val="21"/>
          <w:szCs w:val="21"/>
        </w:rPr>
        <w:t>paying   the   income,   mentioned in paragraph 1</w:t>
      </w:r>
    </w:p>
    <w:p w:rsidR="00013869" w:rsidRPr="00725347" w:rsidRDefault="00013869" w:rsidP="00013869">
      <w:pPr>
        <w:pStyle w:val="BodyText"/>
        <w:tabs>
          <w:tab w:val="left" w:pos="450"/>
          <w:tab w:val="left" w:pos="5220"/>
        </w:tabs>
        <w:rPr>
          <w:rFonts w:ascii="Times New Roman" w:hAnsi="Times New Roman"/>
          <w:sz w:val="21"/>
          <w:szCs w:val="21"/>
        </w:rPr>
      </w:pPr>
      <w:r w:rsidRPr="00725347">
        <w:rPr>
          <w:rFonts w:ascii="Times New Roman" w:hAnsi="Times New Roman"/>
          <w:sz w:val="21"/>
          <w:szCs w:val="21"/>
        </w:rPr>
        <w:t xml:space="preserve">    </w:t>
      </w:r>
      <w:r>
        <w:rPr>
          <w:rFonts w:ascii="Times New Roman" w:hAnsi="Times New Roman"/>
          <w:sz w:val="21"/>
          <w:szCs w:val="21"/>
        </w:rPr>
        <w:tab/>
      </w:r>
      <w:r w:rsidRPr="00725347">
        <w:rPr>
          <w:rFonts w:ascii="Times New Roman" w:hAnsi="Times New Roman"/>
          <w:sz w:val="21"/>
          <w:szCs w:val="21"/>
        </w:rPr>
        <w:t>of the declaration.</w:t>
      </w:r>
    </w:p>
    <w:p w:rsidR="00013869" w:rsidRPr="00725347" w:rsidRDefault="00013869" w:rsidP="00013869">
      <w:pPr>
        <w:pStyle w:val="BodyText"/>
        <w:tabs>
          <w:tab w:val="left" w:pos="450"/>
          <w:tab w:val="left" w:pos="5220"/>
        </w:tabs>
        <w:rPr>
          <w:rFonts w:ascii="Times New Roman" w:hAnsi="Times New Roman"/>
          <w:sz w:val="21"/>
          <w:szCs w:val="21"/>
        </w:rPr>
      </w:pPr>
    </w:p>
    <w:p w:rsidR="00013869" w:rsidRPr="00725347" w:rsidRDefault="00013869" w:rsidP="00013869">
      <w:pPr>
        <w:pStyle w:val="BodyText"/>
        <w:tabs>
          <w:tab w:val="left" w:pos="450"/>
          <w:tab w:val="left" w:pos="5220"/>
        </w:tabs>
        <w:rPr>
          <w:rFonts w:ascii="Times New Roman" w:hAnsi="Times New Roman"/>
          <w:sz w:val="21"/>
          <w:szCs w:val="21"/>
        </w:rPr>
      </w:pPr>
      <w:r w:rsidRPr="00725347">
        <w:rPr>
          <w:rFonts w:ascii="Times New Roman" w:hAnsi="Times New Roman"/>
          <w:sz w:val="21"/>
          <w:szCs w:val="21"/>
        </w:rPr>
        <w:t>2.</w:t>
      </w:r>
      <w:r>
        <w:rPr>
          <w:rFonts w:ascii="Times New Roman" w:hAnsi="Times New Roman"/>
          <w:sz w:val="21"/>
          <w:szCs w:val="21"/>
        </w:rPr>
        <w:tab/>
      </w:r>
      <w:r w:rsidRPr="00725347">
        <w:rPr>
          <w:rFonts w:ascii="Times New Roman" w:hAnsi="Times New Roman"/>
          <w:sz w:val="21"/>
          <w:szCs w:val="21"/>
        </w:rPr>
        <w:t>Date   on  which   the   declaration was furnished</w:t>
      </w:r>
    </w:p>
    <w:p w:rsidR="00013869" w:rsidRPr="00725347" w:rsidRDefault="00013869" w:rsidP="00013869">
      <w:pPr>
        <w:pStyle w:val="BodyText"/>
        <w:tabs>
          <w:tab w:val="left" w:pos="450"/>
          <w:tab w:val="left" w:pos="5220"/>
        </w:tabs>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b/>
        <w:t>by the declarant.</w:t>
      </w:r>
      <w:r>
        <w:rPr>
          <w:rFonts w:ascii="Times New Roman" w:hAnsi="Times New Roman"/>
          <w:sz w:val="21"/>
          <w:szCs w:val="21"/>
        </w:rPr>
        <w:tab/>
      </w:r>
      <w:r w:rsidRPr="00725347">
        <w:rPr>
          <w:rFonts w:ascii="Times New Roman" w:hAnsi="Times New Roman"/>
          <w:sz w:val="21"/>
          <w:szCs w:val="21"/>
        </w:rPr>
        <w:t>………………………………………</w:t>
      </w:r>
    </w:p>
    <w:p w:rsidR="00013869" w:rsidRPr="00725347" w:rsidRDefault="00013869" w:rsidP="00013869">
      <w:pPr>
        <w:pStyle w:val="BodyText"/>
        <w:tabs>
          <w:tab w:val="left" w:pos="450"/>
          <w:tab w:val="left" w:pos="5220"/>
        </w:tabs>
        <w:rPr>
          <w:rFonts w:ascii="Times New Roman" w:hAnsi="Times New Roman"/>
          <w:sz w:val="21"/>
          <w:szCs w:val="21"/>
        </w:rPr>
      </w:pPr>
    </w:p>
    <w:p w:rsidR="00013869" w:rsidRPr="00725347" w:rsidRDefault="00013869" w:rsidP="00013869">
      <w:pPr>
        <w:pStyle w:val="BodyText"/>
        <w:tabs>
          <w:tab w:val="left" w:pos="450"/>
          <w:tab w:val="left" w:pos="5220"/>
        </w:tabs>
        <w:rPr>
          <w:rFonts w:ascii="Times New Roman" w:hAnsi="Times New Roman"/>
          <w:sz w:val="21"/>
          <w:szCs w:val="21"/>
        </w:rPr>
      </w:pPr>
      <w:r w:rsidRPr="00725347">
        <w:rPr>
          <w:rFonts w:ascii="Times New Roman" w:hAnsi="Times New Roman"/>
          <w:sz w:val="21"/>
          <w:szCs w:val="21"/>
        </w:rPr>
        <w:t xml:space="preserve">3. </w:t>
      </w:r>
      <w:r>
        <w:rPr>
          <w:rFonts w:ascii="Times New Roman" w:hAnsi="Times New Roman"/>
          <w:sz w:val="21"/>
          <w:szCs w:val="21"/>
        </w:rPr>
        <w:tab/>
      </w:r>
      <w:r w:rsidRPr="00725347">
        <w:rPr>
          <w:rFonts w:ascii="Times New Roman" w:hAnsi="Times New Roman"/>
          <w:sz w:val="21"/>
          <w:szCs w:val="21"/>
        </w:rPr>
        <w:t>Date   of   * declaration,   distribution,  or payment</w:t>
      </w:r>
    </w:p>
    <w:p w:rsidR="00013869" w:rsidRPr="00725347" w:rsidRDefault="00013869" w:rsidP="00013869">
      <w:pPr>
        <w:pStyle w:val="BodyText"/>
        <w:tabs>
          <w:tab w:val="left" w:pos="450"/>
          <w:tab w:val="left" w:pos="5220"/>
        </w:tabs>
        <w:rPr>
          <w:rFonts w:ascii="Times New Roman" w:hAnsi="Times New Roman"/>
          <w:sz w:val="21"/>
          <w:szCs w:val="21"/>
        </w:rPr>
      </w:pPr>
      <w:r w:rsidRPr="00725347">
        <w:rPr>
          <w:rFonts w:ascii="Times New Roman" w:hAnsi="Times New Roman"/>
          <w:sz w:val="21"/>
          <w:szCs w:val="21"/>
        </w:rPr>
        <w:t xml:space="preserve">     </w:t>
      </w:r>
      <w:r>
        <w:rPr>
          <w:rFonts w:ascii="Times New Roman" w:hAnsi="Times New Roman"/>
          <w:sz w:val="21"/>
          <w:szCs w:val="21"/>
        </w:rPr>
        <w:tab/>
      </w:r>
      <w:r w:rsidRPr="00725347">
        <w:rPr>
          <w:rFonts w:ascii="Times New Roman" w:hAnsi="Times New Roman"/>
          <w:sz w:val="21"/>
          <w:szCs w:val="21"/>
        </w:rPr>
        <w:t>of dividend / withdrawal  from  account  number</w:t>
      </w:r>
    </w:p>
    <w:p w:rsidR="00013869" w:rsidRPr="00725347" w:rsidRDefault="00013869" w:rsidP="00013869">
      <w:pPr>
        <w:pStyle w:val="BodyText"/>
        <w:tabs>
          <w:tab w:val="left" w:pos="450"/>
          <w:tab w:val="left" w:pos="5220"/>
        </w:tabs>
        <w:rPr>
          <w:rFonts w:ascii="Times New Roman" w:hAnsi="Times New Roman"/>
          <w:sz w:val="21"/>
          <w:szCs w:val="21"/>
        </w:rPr>
      </w:pPr>
      <w:r>
        <w:rPr>
          <w:rFonts w:ascii="Times New Roman" w:hAnsi="Times New Roman"/>
          <w:sz w:val="21"/>
          <w:szCs w:val="21"/>
        </w:rPr>
        <w:tab/>
      </w:r>
      <w:r w:rsidRPr="00725347">
        <w:rPr>
          <w:rFonts w:ascii="Times New Roman" w:hAnsi="Times New Roman"/>
          <w:sz w:val="21"/>
          <w:szCs w:val="21"/>
        </w:rPr>
        <w:t>….……….. under the National Savings Sche</w:t>
      </w:r>
      <w:r>
        <w:rPr>
          <w:rFonts w:ascii="Times New Roman" w:hAnsi="Times New Roman"/>
          <w:sz w:val="21"/>
          <w:szCs w:val="21"/>
        </w:rPr>
        <w:t>me</w:t>
      </w:r>
      <w:r>
        <w:rPr>
          <w:rFonts w:ascii="Times New Roman" w:hAnsi="Times New Roman"/>
          <w:sz w:val="21"/>
          <w:szCs w:val="21"/>
        </w:rPr>
        <w:tab/>
      </w:r>
      <w:r w:rsidRPr="00725347">
        <w:rPr>
          <w:rFonts w:ascii="Times New Roman" w:hAnsi="Times New Roman"/>
          <w:sz w:val="21"/>
          <w:szCs w:val="21"/>
        </w:rPr>
        <w:t>………………………………………</w:t>
      </w:r>
    </w:p>
    <w:p w:rsidR="00013869" w:rsidRPr="00725347" w:rsidRDefault="00013869" w:rsidP="00013869">
      <w:pPr>
        <w:pStyle w:val="BodyText"/>
        <w:tabs>
          <w:tab w:val="left" w:pos="450"/>
          <w:tab w:val="left" w:pos="5220"/>
        </w:tabs>
        <w:rPr>
          <w:rFonts w:ascii="Times New Roman" w:hAnsi="Times New Roman"/>
          <w:sz w:val="21"/>
          <w:szCs w:val="21"/>
        </w:rPr>
      </w:pPr>
    </w:p>
    <w:p w:rsidR="00013869" w:rsidRPr="00725347" w:rsidRDefault="00013869" w:rsidP="00013869">
      <w:pPr>
        <w:pStyle w:val="BodyText"/>
        <w:tabs>
          <w:tab w:val="left" w:pos="450"/>
          <w:tab w:val="left" w:pos="5220"/>
        </w:tabs>
        <w:rPr>
          <w:rFonts w:ascii="Times New Roman" w:hAnsi="Times New Roman"/>
          <w:sz w:val="21"/>
          <w:szCs w:val="21"/>
        </w:rPr>
      </w:pPr>
      <w:r w:rsidRPr="00725347">
        <w:rPr>
          <w:rFonts w:ascii="Times New Roman" w:hAnsi="Times New Roman"/>
          <w:sz w:val="21"/>
          <w:szCs w:val="21"/>
        </w:rPr>
        <w:t>4.</w:t>
      </w:r>
      <w:r>
        <w:rPr>
          <w:rFonts w:ascii="Times New Roman" w:hAnsi="Times New Roman"/>
          <w:sz w:val="21"/>
          <w:szCs w:val="21"/>
        </w:rPr>
        <w:tab/>
      </w:r>
      <w:r w:rsidRPr="00725347">
        <w:rPr>
          <w:rFonts w:ascii="Times New Roman" w:hAnsi="Times New Roman"/>
          <w:sz w:val="21"/>
          <w:szCs w:val="21"/>
        </w:rPr>
        <w:t>Period  in  respect  of  which *  dividend has been</w:t>
      </w:r>
    </w:p>
    <w:p w:rsidR="00013869" w:rsidRPr="00725347" w:rsidRDefault="00013869" w:rsidP="00013869">
      <w:pPr>
        <w:pStyle w:val="BodyText"/>
        <w:tabs>
          <w:tab w:val="left" w:pos="450"/>
          <w:tab w:val="left" w:pos="5220"/>
        </w:tabs>
        <w:rPr>
          <w:rFonts w:ascii="Times New Roman" w:hAnsi="Times New Roman"/>
          <w:sz w:val="21"/>
          <w:szCs w:val="21"/>
        </w:rPr>
      </w:pPr>
      <w:r>
        <w:rPr>
          <w:rFonts w:ascii="Times New Roman" w:hAnsi="Times New Roman"/>
          <w:sz w:val="21"/>
          <w:szCs w:val="21"/>
        </w:rPr>
        <w:tab/>
      </w:r>
      <w:r w:rsidRPr="00725347">
        <w:rPr>
          <w:rFonts w:ascii="Times New Roman" w:hAnsi="Times New Roman"/>
          <w:sz w:val="21"/>
          <w:szCs w:val="21"/>
        </w:rPr>
        <w:t>declared/interest is being credited or paid/income</w:t>
      </w:r>
    </w:p>
    <w:p w:rsidR="00013869" w:rsidRPr="00725347" w:rsidRDefault="00013869" w:rsidP="00013869">
      <w:pPr>
        <w:pStyle w:val="BodyText"/>
        <w:tabs>
          <w:tab w:val="left" w:pos="450"/>
          <w:tab w:val="left" w:pos="5220"/>
        </w:tabs>
        <w:rPr>
          <w:rFonts w:ascii="Times New Roman" w:hAnsi="Times New Roman"/>
          <w:sz w:val="21"/>
          <w:szCs w:val="21"/>
        </w:rPr>
      </w:pPr>
      <w:r>
        <w:rPr>
          <w:rFonts w:ascii="Times New Roman" w:hAnsi="Times New Roman"/>
          <w:sz w:val="21"/>
          <w:szCs w:val="21"/>
        </w:rPr>
        <w:tab/>
      </w:r>
      <w:r w:rsidRPr="00725347">
        <w:rPr>
          <w:rFonts w:ascii="Times New Roman" w:hAnsi="Times New Roman"/>
          <w:sz w:val="21"/>
          <w:szCs w:val="21"/>
        </w:rPr>
        <w:t>in respect of uni</w:t>
      </w:r>
      <w:r>
        <w:rPr>
          <w:rFonts w:ascii="Times New Roman" w:hAnsi="Times New Roman"/>
          <w:sz w:val="21"/>
          <w:szCs w:val="21"/>
        </w:rPr>
        <w:t>ts is being credited or paid.</w:t>
      </w:r>
      <w:r>
        <w:rPr>
          <w:rFonts w:ascii="Times New Roman" w:hAnsi="Times New Roman"/>
          <w:sz w:val="21"/>
          <w:szCs w:val="21"/>
        </w:rPr>
        <w:tab/>
      </w:r>
      <w:r w:rsidRPr="00725347">
        <w:rPr>
          <w:rFonts w:ascii="Times New Roman" w:hAnsi="Times New Roman"/>
          <w:sz w:val="21"/>
          <w:szCs w:val="21"/>
        </w:rPr>
        <w:t>………………………………………</w:t>
      </w:r>
    </w:p>
    <w:p w:rsidR="00013869" w:rsidRPr="00725347" w:rsidRDefault="00013869" w:rsidP="00013869">
      <w:pPr>
        <w:pStyle w:val="BodyText"/>
        <w:tabs>
          <w:tab w:val="left" w:pos="450"/>
          <w:tab w:val="left" w:pos="5220"/>
        </w:tabs>
        <w:rPr>
          <w:rFonts w:ascii="Times New Roman" w:hAnsi="Times New Roman"/>
          <w:sz w:val="21"/>
          <w:szCs w:val="21"/>
        </w:rPr>
      </w:pPr>
    </w:p>
    <w:p w:rsidR="00013869" w:rsidRDefault="00013869" w:rsidP="00013869">
      <w:pPr>
        <w:pStyle w:val="BodyText"/>
        <w:tabs>
          <w:tab w:val="left" w:pos="450"/>
          <w:tab w:val="left" w:pos="5220"/>
        </w:tabs>
        <w:rPr>
          <w:rFonts w:ascii="Times New Roman" w:hAnsi="Times New Roman"/>
          <w:sz w:val="21"/>
          <w:szCs w:val="21"/>
        </w:rPr>
      </w:pPr>
      <w:r w:rsidRPr="00725347">
        <w:rPr>
          <w:rFonts w:ascii="Times New Roman" w:hAnsi="Times New Roman"/>
          <w:sz w:val="21"/>
          <w:szCs w:val="21"/>
        </w:rPr>
        <w:t>5.</w:t>
      </w:r>
      <w:r>
        <w:rPr>
          <w:rFonts w:ascii="Times New Roman" w:hAnsi="Times New Roman"/>
          <w:sz w:val="21"/>
          <w:szCs w:val="21"/>
        </w:rPr>
        <w:tab/>
      </w:r>
      <w:r w:rsidRPr="00725347">
        <w:rPr>
          <w:rFonts w:ascii="Times New Roman" w:hAnsi="Times New Roman"/>
          <w:sz w:val="21"/>
          <w:szCs w:val="21"/>
        </w:rPr>
        <w:t>Amount of *dividend/interest or income in respect</w:t>
      </w:r>
    </w:p>
    <w:p w:rsidR="00013869" w:rsidRPr="00725347" w:rsidRDefault="00013869" w:rsidP="00013869">
      <w:pPr>
        <w:pStyle w:val="BodyText"/>
        <w:tabs>
          <w:tab w:val="left" w:pos="450"/>
          <w:tab w:val="left" w:pos="5220"/>
        </w:tabs>
        <w:rPr>
          <w:rFonts w:ascii="Times New Roman" w:hAnsi="Times New Roman"/>
          <w:sz w:val="21"/>
          <w:szCs w:val="21"/>
        </w:rPr>
      </w:pPr>
      <w:r>
        <w:rPr>
          <w:rFonts w:ascii="Times New Roman" w:hAnsi="Times New Roman"/>
          <w:sz w:val="21"/>
          <w:szCs w:val="21"/>
        </w:rPr>
        <w:tab/>
      </w:r>
      <w:r w:rsidRPr="00725347">
        <w:rPr>
          <w:rFonts w:ascii="Times New Roman" w:hAnsi="Times New Roman"/>
          <w:sz w:val="21"/>
          <w:szCs w:val="21"/>
        </w:rPr>
        <w:t>of units/withdrawal from National Savings Scheme</w:t>
      </w:r>
    </w:p>
    <w:p w:rsidR="00013869" w:rsidRPr="00725347" w:rsidRDefault="00013869" w:rsidP="00013869">
      <w:pPr>
        <w:pStyle w:val="BodyText"/>
        <w:tabs>
          <w:tab w:val="left" w:pos="450"/>
          <w:tab w:val="left" w:pos="5220"/>
        </w:tabs>
        <w:rPr>
          <w:rFonts w:ascii="Times New Roman" w:hAnsi="Times New Roman"/>
          <w:sz w:val="21"/>
          <w:szCs w:val="21"/>
        </w:rPr>
      </w:pPr>
      <w:r>
        <w:rPr>
          <w:rFonts w:ascii="Times New Roman" w:hAnsi="Times New Roman"/>
          <w:sz w:val="21"/>
          <w:szCs w:val="21"/>
        </w:rPr>
        <w:tab/>
        <w:t>Account.</w:t>
      </w:r>
      <w:r>
        <w:rPr>
          <w:rFonts w:ascii="Times New Roman" w:hAnsi="Times New Roman"/>
          <w:sz w:val="21"/>
          <w:szCs w:val="21"/>
        </w:rPr>
        <w:tab/>
      </w:r>
      <w:r w:rsidRPr="00725347">
        <w:rPr>
          <w:rFonts w:ascii="Times New Roman" w:hAnsi="Times New Roman"/>
          <w:sz w:val="21"/>
          <w:szCs w:val="21"/>
        </w:rPr>
        <w:t>………………………………………</w:t>
      </w:r>
    </w:p>
    <w:p w:rsidR="00013869" w:rsidRPr="00725347" w:rsidRDefault="00013869" w:rsidP="00013869">
      <w:pPr>
        <w:pStyle w:val="BodyText"/>
        <w:tabs>
          <w:tab w:val="left" w:pos="450"/>
          <w:tab w:val="left" w:pos="5220"/>
        </w:tabs>
        <w:rPr>
          <w:rFonts w:ascii="Times New Roman" w:hAnsi="Times New Roman"/>
          <w:sz w:val="21"/>
          <w:szCs w:val="21"/>
        </w:rPr>
      </w:pPr>
    </w:p>
    <w:p w:rsidR="00013869" w:rsidRPr="00725347" w:rsidRDefault="00013869" w:rsidP="00013869">
      <w:pPr>
        <w:pStyle w:val="BodyText"/>
        <w:tabs>
          <w:tab w:val="left" w:pos="450"/>
          <w:tab w:val="left" w:pos="5220"/>
        </w:tabs>
        <w:rPr>
          <w:rFonts w:ascii="Times New Roman" w:hAnsi="Times New Roman"/>
          <w:sz w:val="21"/>
          <w:szCs w:val="21"/>
        </w:rPr>
      </w:pPr>
      <w:r w:rsidRPr="00725347">
        <w:rPr>
          <w:rFonts w:ascii="Times New Roman" w:hAnsi="Times New Roman"/>
          <w:sz w:val="21"/>
          <w:szCs w:val="21"/>
        </w:rPr>
        <w:t>6.</w:t>
      </w:r>
      <w:r>
        <w:rPr>
          <w:rFonts w:ascii="Times New Roman" w:hAnsi="Times New Roman"/>
          <w:sz w:val="21"/>
          <w:szCs w:val="21"/>
        </w:rPr>
        <w:tab/>
      </w:r>
      <w:r w:rsidRPr="00725347">
        <w:rPr>
          <w:rFonts w:ascii="Times New Roman" w:hAnsi="Times New Roman"/>
          <w:sz w:val="21"/>
          <w:szCs w:val="21"/>
        </w:rPr>
        <w:t>* Rate  at  which interest  or  income in respect of</w:t>
      </w:r>
    </w:p>
    <w:p w:rsidR="00013869" w:rsidRPr="00725347" w:rsidRDefault="00013869" w:rsidP="00013869">
      <w:pPr>
        <w:pStyle w:val="BodyText"/>
        <w:tabs>
          <w:tab w:val="left" w:pos="450"/>
          <w:tab w:val="left" w:pos="5220"/>
        </w:tabs>
        <w:rPr>
          <w:rFonts w:ascii="Times New Roman" w:hAnsi="Times New Roman"/>
          <w:sz w:val="21"/>
          <w:szCs w:val="21"/>
        </w:rPr>
      </w:pPr>
      <w:r>
        <w:rPr>
          <w:rFonts w:ascii="Times New Roman" w:hAnsi="Times New Roman"/>
          <w:sz w:val="21"/>
          <w:szCs w:val="21"/>
        </w:rPr>
        <w:lastRenderedPageBreak/>
        <w:tab/>
      </w:r>
      <w:r w:rsidRPr="00725347">
        <w:rPr>
          <w:rFonts w:ascii="Times New Roman" w:hAnsi="Times New Roman"/>
          <w:sz w:val="21"/>
          <w:szCs w:val="21"/>
        </w:rPr>
        <w:t xml:space="preserve">units, as the case may be, is credited/paid. </w:t>
      </w:r>
      <w:r>
        <w:rPr>
          <w:rFonts w:ascii="Times New Roman" w:hAnsi="Times New Roman"/>
          <w:sz w:val="21"/>
          <w:szCs w:val="21"/>
        </w:rPr>
        <w:tab/>
      </w:r>
      <w:r w:rsidRPr="00725347">
        <w:rPr>
          <w:rFonts w:ascii="Times New Roman" w:hAnsi="Times New Roman"/>
          <w:sz w:val="21"/>
          <w:szCs w:val="21"/>
        </w:rPr>
        <w:t>………………………………………</w:t>
      </w:r>
    </w:p>
    <w:p w:rsidR="00013869" w:rsidRPr="00725347" w:rsidRDefault="00013869" w:rsidP="00013869">
      <w:pPr>
        <w:pStyle w:val="BodyText"/>
        <w:rPr>
          <w:rFonts w:ascii="Times New Roman" w:hAnsi="Times New Roman"/>
          <w:sz w:val="21"/>
          <w:szCs w:val="21"/>
        </w:rPr>
      </w:pPr>
    </w:p>
    <w:p w:rsidR="00013869" w:rsidRPr="00725347" w:rsidRDefault="00013869" w:rsidP="00013869">
      <w:pPr>
        <w:pStyle w:val="BodyText"/>
        <w:rPr>
          <w:rFonts w:ascii="Times New Roman" w:hAnsi="Times New Roman"/>
          <w:sz w:val="21"/>
          <w:szCs w:val="21"/>
        </w:rPr>
      </w:pPr>
    </w:p>
    <w:p w:rsidR="00013869" w:rsidRPr="00725347" w:rsidRDefault="00013869" w:rsidP="00013869">
      <w:pPr>
        <w:pStyle w:val="BodyText"/>
        <w:rPr>
          <w:rFonts w:ascii="Times New Roman" w:hAnsi="Times New Roman"/>
          <w:sz w:val="21"/>
          <w:szCs w:val="21"/>
        </w:rPr>
      </w:pPr>
      <w:r w:rsidRPr="00725347">
        <w:rPr>
          <w:rFonts w:ascii="Times New Roman" w:hAnsi="Times New Roman"/>
          <w:sz w:val="21"/>
          <w:szCs w:val="21"/>
        </w:rPr>
        <w:t>Forwarded to the Chief Commissioner or Commissioner of Income tax ………..</w:t>
      </w:r>
    </w:p>
    <w:p w:rsidR="00013869" w:rsidRPr="00725347" w:rsidRDefault="00013869" w:rsidP="00013869">
      <w:pPr>
        <w:pStyle w:val="BodyText"/>
        <w:rPr>
          <w:rFonts w:ascii="Times New Roman" w:hAnsi="Times New Roman"/>
          <w:sz w:val="21"/>
          <w:szCs w:val="21"/>
        </w:rPr>
      </w:pPr>
    </w:p>
    <w:p w:rsidR="00013869" w:rsidRPr="00725347" w:rsidRDefault="00013869" w:rsidP="00013869">
      <w:pPr>
        <w:pStyle w:val="BodyText"/>
        <w:rPr>
          <w:rFonts w:ascii="Times New Roman" w:hAnsi="Times New Roman"/>
          <w:sz w:val="21"/>
          <w:szCs w:val="21"/>
        </w:rPr>
      </w:pPr>
    </w:p>
    <w:p w:rsidR="00013869" w:rsidRDefault="00013869" w:rsidP="00013869">
      <w:pPr>
        <w:pStyle w:val="BodyText"/>
        <w:rPr>
          <w:rFonts w:ascii="Times New Roman" w:hAnsi="Times New Roman"/>
          <w:sz w:val="21"/>
          <w:szCs w:val="21"/>
        </w:rPr>
      </w:pPr>
      <w:r w:rsidRPr="00725347">
        <w:rPr>
          <w:rFonts w:ascii="Times New Roman" w:hAnsi="Times New Roman"/>
          <w:sz w:val="21"/>
          <w:szCs w:val="21"/>
        </w:rPr>
        <w:t>Place ………………</w:t>
      </w:r>
      <w:r>
        <w:rPr>
          <w:rFonts w:ascii="Times New Roman" w:hAnsi="Times New Roman"/>
          <w:sz w:val="21"/>
          <w:szCs w:val="21"/>
        </w:rPr>
        <w:t>….</w:t>
      </w:r>
    </w:p>
    <w:p w:rsidR="00013869" w:rsidRDefault="00013869" w:rsidP="00013869">
      <w:pPr>
        <w:pStyle w:val="BodyText"/>
        <w:rPr>
          <w:rFonts w:ascii="Times New Roman" w:hAnsi="Times New Roman"/>
          <w:sz w:val="21"/>
          <w:szCs w:val="21"/>
        </w:rPr>
      </w:pPr>
    </w:p>
    <w:p w:rsidR="00013869" w:rsidRDefault="00013869" w:rsidP="00013869">
      <w:pPr>
        <w:pStyle w:val="BodyText"/>
        <w:rPr>
          <w:rFonts w:ascii="Times New Roman" w:hAnsi="Times New Roman"/>
          <w:sz w:val="21"/>
          <w:szCs w:val="21"/>
        </w:rPr>
      </w:pPr>
      <w:r w:rsidRPr="00725347">
        <w:rPr>
          <w:rFonts w:ascii="Times New Roman" w:hAnsi="Times New Roman"/>
          <w:sz w:val="21"/>
          <w:szCs w:val="21"/>
        </w:rPr>
        <w:t>Date …………………..</w:t>
      </w:r>
      <w:r w:rsidRPr="00725347">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Pr="00725347">
        <w:rPr>
          <w:rFonts w:ascii="Times New Roman" w:hAnsi="Times New Roman"/>
          <w:sz w:val="21"/>
          <w:szCs w:val="21"/>
        </w:rPr>
        <w:t>………...……………….…………………</w:t>
      </w:r>
    </w:p>
    <w:p w:rsidR="00013869" w:rsidRPr="00725347" w:rsidRDefault="00013869" w:rsidP="00013869">
      <w:pPr>
        <w:pStyle w:val="BodyText"/>
        <w:ind w:left="1440" w:hanging="1440"/>
        <w:jc w:val="right"/>
        <w:rPr>
          <w:rFonts w:ascii="Times New Roman" w:hAnsi="Times New Roman"/>
          <w:sz w:val="21"/>
          <w:szCs w:val="21"/>
        </w:rPr>
      </w:pPr>
      <w:r w:rsidRPr="00725347">
        <w:rPr>
          <w:rFonts w:ascii="Times New Roman" w:hAnsi="Times New Roman"/>
          <w:sz w:val="21"/>
          <w:szCs w:val="21"/>
        </w:rPr>
        <w:tab/>
      </w:r>
      <w:r w:rsidRPr="00725347">
        <w:rPr>
          <w:rFonts w:ascii="Times New Roman" w:hAnsi="Times New Roman"/>
          <w:sz w:val="21"/>
          <w:szCs w:val="21"/>
        </w:rPr>
        <w:tab/>
      </w:r>
      <w:r w:rsidRPr="00725347">
        <w:rPr>
          <w:rFonts w:ascii="Times New Roman" w:hAnsi="Times New Roman"/>
          <w:sz w:val="21"/>
          <w:szCs w:val="21"/>
        </w:rPr>
        <w:tab/>
      </w:r>
      <w:r w:rsidRPr="00725347">
        <w:rPr>
          <w:rFonts w:ascii="Times New Roman" w:hAnsi="Times New Roman"/>
          <w:sz w:val="21"/>
          <w:szCs w:val="21"/>
        </w:rPr>
        <w:tab/>
        <w:t xml:space="preserve">Signature of the person responsible </w:t>
      </w:r>
    </w:p>
    <w:p w:rsidR="00013869" w:rsidRPr="008E6DB4" w:rsidRDefault="00013869" w:rsidP="00013869">
      <w:pPr>
        <w:pStyle w:val="BodyText"/>
        <w:ind w:left="5040"/>
        <w:jc w:val="right"/>
        <w:rPr>
          <w:rFonts w:ascii="Times New Roman" w:hAnsi="Times New Roman"/>
          <w:sz w:val="21"/>
          <w:szCs w:val="21"/>
        </w:rPr>
      </w:pPr>
      <w:r w:rsidRPr="00725347">
        <w:rPr>
          <w:rFonts w:ascii="Times New Roman" w:hAnsi="Times New Roman"/>
          <w:sz w:val="21"/>
          <w:szCs w:val="21"/>
        </w:rPr>
        <w:t>for paying the income referred to in Paragraph 1”;</w:t>
      </w:r>
    </w:p>
    <w:p w:rsidR="00E07305" w:rsidRDefault="00013869">
      <w:bookmarkStart w:id="0" w:name="_GoBack"/>
      <w:bookmarkEnd w:id="0"/>
    </w:p>
    <w:sectPr w:rsidR="00E07305">
      <w:headerReference w:type="default" r:id="rId5"/>
      <w:pgSz w:w="12240" w:h="15840" w:code="1"/>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s Gothic MT">
    <w:altName w:val="Segoe Script"/>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B4" w:rsidRDefault="00013869" w:rsidP="006F5F86">
    <w:pPr>
      <w:pStyle w:val="Header"/>
      <w:tabs>
        <w:tab w:val="clear" w:pos="8640"/>
      </w:tabs>
      <w:ind w:right="-108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D4930"/>
    <w:multiLevelType w:val="hybridMultilevel"/>
    <w:tmpl w:val="0D086A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59"/>
    <w:rsid w:val="00013869"/>
    <w:rsid w:val="00292B59"/>
    <w:rsid w:val="004710DD"/>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C601884-213A-4425-B344-A18C0B93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86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3869"/>
    <w:pPr>
      <w:keepNext/>
      <w:jc w:val="center"/>
      <w:outlineLvl w:val="0"/>
    </w:pPr>
    <w:rPr>
      <w:rFonts w:ascii="Bookman Old Style" w:hAnsi="Bookman Old Style"/>
      <w:b/>
      <w:bCs/>
    </w:rPr>
  </w:style>
  <w:style w:type="paragraph" w:styleId="Heading2">
    <w:name w:val="heading 2"/>
    <w:basedOn w:val="Normal"/>
    <w:next w:val="Normal"/>
    <w:link w:val="Heading2Char"/>
    <w:qFormat/>
    <w:rsid w:val="00013869"/>
    <w:pPr>
      <w:keepNext/>
      <w:jc w:val="center"/>
      <w:outlineLvl w:val="1"/>
    </w:pPr>
    <w:rPr>
      <w:rFonts w:ascii="Bookman Old Style" w:hAnsi="Bookman Old Style"/>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869"/>
    <w:rPr>
      <w:rFonts w:ascii="Bookman Old Style" w:eastAsia="Times New Roman" w:hAnsi="Bookman Old Style" w:cs="Times New Roman"/>
      <w:b/>
      <w:bCs/>
      <w:sz w:val="20"/>
      <w:szCs w:val="20"/>
    </w:rPr>
  </w:style>
  <w:style w:type="character" w:customStyle="1" w:styleId="Heading2Char">
    <w:name w:val="Heading 2 Char"/>
    <w:basedOn w:val="DefaultParagraphFont"/>
    <w:link w:val="Heading2"/>
    <w:rsid w:val="00013869"/>
    <w:rPr>
      <w:rFonts w:ascii="Bookman Old Style" w:eastAsia="Times New Roman" w:hAnsi="Bookman Old Style" w:cs="Times New Roman"/>
      <w:b/>
      <w:bCs/>
      <w:i/>
      <w:iCs/>
      <w:sz w:val="20"/>
      <w:szCs w:val="20"/>
    </w:rPr>
  </w:style>
  <w:style w:type="paragraph" w:styleId="Title">
    <w:name w:val="Title"/>
    <w:basedOn w:val="Normal"/>
    <w:link w:val="TitleChar"/>
    <w:qFormat/>
    <w:rsid w:val="00013869"/>
    <w:pPr>
      <w:jc w:val="center"/>
    </w:pPr>
    <w:rPr>
      <w:rFonts w:ascii="News Gothic MT" w:hAnsi="News Gothic MT"/>
      <w:sz w:val="30"/>
    </w:rPr>
  </w:style>
  <w:style w:type="character" w:customStyle="1" w:styleId="TitleChar">
    <w:name w:val="Title Char"/>
    <w:basedOn w:val="DefaultParagraphFont"/>
    <w:link w:val="Title"/>
    <w:rsid w:val="00013869"/>
    <w:rPr>
      <w:rFonts w:ascii="News Gothic MT" w:eastAsia="Times New Roman" w:hAnsi="News Gothic MT" w:cs="Times New Roman"/>
      <w:sz w:val="30"/>
      <w:szCs w:val="20"/>
    </w:rPr>
  </w:style>
  <w:style w:type="paragraph" w:styleId="BodyText">
    <w:name w:val="Body Text"/>
    <w:basedOn w:val="Normal"/>
    <w:link w:val="BodyTextChar"/>
    <w:rsid w:val="00013869"/>
    <w:pPr>
      <w:jc w:val="both"/>
    </w:pPr>
    <w:rPr>
      <w:rFonts w:ascii="Bookman Old Style" w:hAnsi="Bookman Old Style"/>
    </w:rPr>
  </w:style>
  <w:style w:type="character" w:customStyle="1" w:styleId="BodyTextChar">
    <w:name w:val="Body Text Char"/>
    <w:basedOn w:val="DefaultParagraphFont"/>
    <w:link w:val="BodyText"/>
    <w:rsid w:val="00013869"/>
    <w:rPr>
      <w:rFonts w:ascii="Bookman Old Style" w:eastAsia="Times New Roman" w:hAnsi="Bookman Old Style" w:cs="Times New Roman"/>
      <w:sz w:val="20"/>
      <w:szCs w:val="20"/>
    </w:rPr>
  </w:style>
  <w:style w:type="paragraph" w:styleId="Header">
    <w:name w:val="header"/>
    <w:basedOn w:val="Normal"/>
    <w:link w:val="HeaderChar"/>
    <w:rsid w:val="00013869"/>
    <w:pPr>
      <w:tabs>
        <w:tab w:val="center" w:pos="4320"/>
        <w:tab w:val="right" w:pos="8640"/>
      </w:tabs>
    </w:pPr>
  </w:style>
  <w:style w:type="character" w:customStyle="1" w:styleId="HeaderChar">
    <w:name w:val="Header Char"/>
    <w:basedOn w:val="DefaultParagraphFont"/>
    <w:link w:val="Header"/>
    <w:rsid w:val="0001386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Bipin Deshpande /IT/FORT</cp:lastModifiedBy>
  <cp:revision>2</cp:revision>
  <dcterms:created xsi:type="dcterms:W3CDTF">2018-06-20T10:26:00Z</dcterms:created>
  <dcterms:modified xsi:type="dcterms:W3CDTF">2018-06-20T10:27:00Z</dcterms:modified>
</cp:coreProperties>
</file>